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2BE2" w:rsidRDefault="000C19D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noProof/>
          <w:sz w:val="24"/>
        </w:rPr>
        <w:drawing>
          <wp:inline distT="0" distB="0" distL="0" distR="0">
            <wp:extent cx="5940425" cy="8168206"/>
            <wp:effectExtent l="0" t="0" r="0" b="0"/>
            <wp:docPr id="1" name="Рисунок 1" descr="C:\Users\комп2\Desktop\Локальные акты сканы, 2023\Положение о проектной деятельности НОО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омп2\Desktop\Локальные акты сканы, 2023\Положение о проектной деятельности НОО.tif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2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661997">
        <w:rPr>
          <w:rFonts w:ascii="Times New Roman" w:eastAsia="Times New Roman" w:hAnsi="Times New Roman" w:cs="Times New Roman"/>
          <w:sz w:val="24"/>
        </w:rPr>
        <w:t>1.2. Освоение тезауруса проектной деятельности.</w:t>
      </w:r>
    </w:p>
    <w:p w:rsidR="00512BE2" w:rsidRDefault="006619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1.3. Формулирование проблемы проекта, его актуальности, объекта и предмета исследования, выдвигается гипотеза проекта.</w:t>
      </w:r>
    </w:p>
    <w:p w:rsidR="00512BE2" w:rsidRDefault="006619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1.4. Определение цели проекта</w:t>
      </w:r>
    </w:p>
    <w:p w:rsidR="00512BE2" w:rsidRDefault="00661997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</w:rPr>
      </w:pPr>
      <w:r>
        <w:rPr>
          <w:rFonts w:ascii="Times New Roman" w:eastAsia="Times New Roman" w:hAnsi="Times New Roman" w:cs="Times New Roman"/>
          <w:i/>
          <w:sz w:val="24"/>
        </w:rPr>
        <w:t xml:space="preserve">2 этап. Аналитический. </w:t>
      </w:r>
    </w:p>
    <w:p w:rsidR="00512BE2" w:rsidRDefault="006619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2.1.Подбор информации, необходимой для реализации проекта</w:t>
      </w:r>
    </w:p>
    <w:p w:rsidR="00512BE2" w:rsidRDefault="006619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2.2.Анализ подобранной информации</w:t>
      </w:r>
    </w:p>
    <w:p w:rsidR="00512BE2" w:rsidRDefault="006619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2.3.Обоснование эффекта от реализации проекта (экономического, социального)</w:t>
      </w:r>
    </w:p>
    <w:p w:rsidR="00512BE2" w:rsidRDefault="00661997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</w:rPr>
      </w:pPr>
      <w:r>
        <w:rPr>
          <w:rFonts w:ascii="Times New Roman" w:eastAsia="Times New Roman" w:hAnsi="Times New Roman" w:cs="Times New Roman"/>
          <w:i/>
          <w:sz w:val="24"/>
        </w:rPr>
        <w:t>3 этап. Практический.</w:t>
      </w:r>
    </w:p>
    <w:p w:rsidR="00512BE2" w:rsidRDefault="006619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>3.1.Определение рисков проекта.</w:t>
      </w:r>
    </w:p>
    <w:p w:rsidR="00512BE2" w:rsidRDefault="006619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3.2. Работа над проектом</w:t>
      </w:r>
    </w:p>
    <w:p w:rsidR="00512BE2" w:rsidRDefault="00661997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</w:rPr>
      </w:pPr>
      <w:r>
        <w:rPr>
          <w:rFonts w:ascii="Times New Roman" w:eastAsia="Times New Roman" w:hAnsi="Times New Roman" w:cs="Times New Roman"/>
          <w:i/>
          <w:sz w:val="24"/>
        </w:rPr>
        <w:t>4 этап. Презентационный.</w:t>
      </w:r>
    </w:p>
    <w:p w:rsidR="00512BE2" w:rsidRDefault="006619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4.1. Подготовка презентации</w:t>
      </w:r>
    </w:p>
    <w:p w:rsidR="00512BE2" w:rsidRDefault="006619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4.2. Защита (презентация проекта)</w:t>
      </w:r>
    </w:p>
    <w:p w:rsidR="00512BE2" w:rsidRDefault="006619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5 этап. Контрольный (самоанализ и самоконтроль).</w:t>
      </w:r>
    </w:p>
    <w:p w:rsidR="00512BE2" w:rsidRDefault="006619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5.1.Анализ результатов выполнения проекта.</w:t>
      </w:r>
    </w:p>
    <w:p w:rsidR="00512BE2" w:rsidRDefault="006619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5.2.Оценка качества выполнения проекта</w:t>
      </w:r>
    </w:p>
    <w:p w:rsidR="00512BE2" w:rsidRDefault="0066199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6. 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Классификация проектов по продолжительности.</w:t>
      </w:r>
    </w:p>
    <w:p w:rsidR="00512BE2" w:rsidRDefault="006619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Мини – проекты</w:t>
      </w:r>
      <w:r>
        <w:rPr>
          <w:rFonts w:ascii="Times New Roman" w:eastAsia="Times New Roman" w:hAnsi="Times New Roman" w:cs="Times New Roman"/>
          <w:sz w:val="24"/>
        </w:rPr>
        <w:t> могут укладываться в один урок или менее.</w:t>
      </w:r>
    </w:p>
    <w:p w:rsidR="00512BE2" w:rsidRDefault="006619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Краткосрочные проекты</w:t>
      </w:r>
      <w:r>
        <w:rPr>
          <w:rFonts w:ascii="Times New Roman" w:eastAsia="Times New Roman" w:hAnsi="Times New Roman" w:cs="Times New Roman"/>
          <w:sz w:val="24"/>
        </w:rPr>
        <w:t> требуют выделения 4 – 6 уроков. Уроки используются для координации деятельности участников проектных групп, тогда как основная работа по сбору информации, изготовлению продукта и подготовке презентации осуществляется во внеклассной деятельности и дома.</w:t>
      </w:r>
    </w:p>
    <w:p w:rsidR="00512BE2" w:rsidRDefault="006619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Недельные проекты</w:t>
      </w:r>
      <w:r>
        <w:rPr>
          <w:rFonts w:ascii="Times New Roman" w:eastAsia="Times New Roman" w:hAnsi="Times New Roman" w:cs="Times New Roman"/>
          <w:sz w:val="24"/>
        </w:rPr>
        <w:t> выполняются в группах в ходе проектной недели. Их выполнение занимает примерно 30 – 40 часов и целиком проходит при участии руководителя.</w:t>
      </w:r>
    </w:p>
    <w:p w:rsidR="00512BE2" w:rsidRDefault="006619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Годичные проекты</w:t>
      </w:r>
      <w:r>
        <w:rPr>
          <w:rFonts w:ascii="Times New Roman" w:eastAsia="Times New Roman" w:hAnsi="Times New Roman" w:cs="Times New Roman"/>
          <w:sz w:val="24"/>
        </w:rPr>
        <w:t> могут выполняться как в группах, так и индивидуально. Весь годичный проект – от определения проблемы и темы до презентации выполняются во внеурочное время.</w:t>
      </w:r>
    </w:p>
    <w:p w:rsidR="00512BE2" w:rsidRDefault="006619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По количественному</w:t>
      </w:r>
      <w:r>
        <w:rPr>
          <w:rFonts w:ascii="Times New Roman" w:eastAsia="Times New Roman" w:hAnsi="Times New Roman" w:cs="Times New Roman"/>
          <w:sz w:val="24"/>
        </w:rPr>
        <w:t> составу различают: индивидуальные, парные и групповые проекты.</w:t>
      </w:r>
    </w:p>
    <w:p w:rsidR="00512BE2" w:rsidRDefault="006619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По доминирующей деятельности учащихся проекты делят </w:t>
      </w:r>
      <w:proofErr w:type="gramStart"/>
      <w:r>
        <w:rPr>
          <w:rFonts w:ascii="Times New Roman" w:eastAsia="Times New Roman" w:hAnsi="Times New Roman" w:cs="Times New Roman"/>
          <w:sz w:val="24"/>
        </w:rPr>
        <w:t>на</w:t>
      </w:r>
      <w:proofErr w:type="gramEnd"/>
      <w:r>
        <w:rPr>
          <w:rFonts w:ascii="Times New Roman" w:eastAsia="Times New Roman" w:hAnsi="Times New Roman" w:cs="Times New Roman"/>
          <w:sz w:val="24"/>
        </w:rPr>
        <w:t>:</w:t>
      </w:r>
    </w:p>
    <w:p w:rsidR="00512BE2" w:rsidRDefault="006619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Исследовательский проект</w:t>
      </w:r>
      <w:r>
        <w:rPr>
          <w:rFonts w:ascii="Times New Roman" w:eastAsia="Times New Roman" w:hAnsi="Times New Roman" w:cs="Times New Roman"/>
          <w:sz w:val="24"/>
        </w:rPr>
        <w:t>. По структуре напоминает научное исследование. Он включает в себя обоснование актуальности выбранной темы, выделение проблемы и постановку цели и задач исследования, определение методов исследования, источников информации, обязательное выдвижение гипотезы и путей решения обозначенной проблемы, обсуждение и анализ полученных результатов, обозначение новых проблем для дальнейшего исследования.</w:t>
      </w:r>
    </w:p>
    <w:p w:rsidR="00512BE2" w:rsidRDefault="006619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Творческий проект</w:t>
      </w:r>
      <w:r>
        <w:rPr>
          <w:rFonts w:ascii="Times New Roman" w:eastAsia="Times New Roman" w:hAnsi="Times New Roman" w:cs="Times New Roman"/>
          <w:sz w:val="24"/>
        </w:rPr>
        <w:t>. Интересен тем, что его участники берут на себя роли литературных или исторических персонажей, выдуманных героев с целью воссоздания различных социальных или деловых отношений через игровую ситуацию. Степень творчества здесь очень высока, но доминирующим видом деятельности все-таки является ролевая игра. В отличие от собственно ролевых игр, в проектах подобного типа персонажи не просто разыгрывают свои роли, а исследуют характер их возможного поведения в предлагаемых ситуациях, особенности их речи, этикета и т.п.</w:t>
      </w:r>
    </w:p>
    <w:p w:rsidR="00512BE2" w:rsidRDefault="006619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Практико-ориентированный проект</w:t>
      </w:r>
      <w:r>
        <w:rPr>
          <w:rFonts w:ascii="Times New Roman" w:eastAsia="Times New Roman" w:hAnsi="Times New Roman" w:cs="Times New Roman"/>
          <w:sz w:val="24"/>
        </w:rPr>
        <w:t>. Он нацелен на решение социальных задач, отражающих интересы участников проекта или внешнего заказчика. Эти проекты отличает четко обозначенный с самого начала результат деятельности его участников, который может быть использован в жизни класса, школы, микрорайона, города, государства. Ценность проекта заключается в реальности использования продукта на практике и его способности решить заданную проблему. Такой проект требует хорошо продуманной структуры, даже сценария всей деятельности его участников с определением функций каждого из них, четкие выводы и участие каждого в оформлении конечного продукта.</w:t>
      </w:r>
    </w:p>
    <w:p w:rsidR="00512BE2" w:rsidRDefault="006619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Информационный проект</w:t>
      </w:r>
      <w:r>
        <w:rPr>
          <w:rFonts w:ascii="Times New Roman" w:eastAsia="Times New Roman" w:hAnsi="Times New Roman" w:cs="Times New Roman"/>
          <w:sz w:val="24"/>
        </w:rPr>
        <w:t>. Это тип проектов изначально направленный на сбор информации о каком-то объекте, явлении; ознакомление участников проекта с данной информацией, ее анализом и обобщением фактов, предназначенных для широкой аудитории. Такие проекты так же, как и исследовательские, требуют хорошо продуманной структуры, возможности систематической коррекции по ходу работы. Результатом работы может являться реферат, доклад, статья и т.п.</w:t>
      </w:r>
    </w:p>
    <w:p w:rsidR="00512BE2" w:rsidRDefault="006619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Опыт работы свидетельствует, что в проектной деятельности младших школьников выделяются следующие этапы, соответствующие структуре учебной деятельности:</w:t>
      </w:r>
    </w:p>
    <w:p w:rsidR="00512BE2" w:rsidRDefault="006619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Мотивационный </w:t>
      </w:r>
      <w:r>
        <w:rPr>
          <w:rFonts w:ascii="Times New Roman" w:eastAsia="Times New Roman" w:hAnsi="Times New Roman" w:cs="Times New Roman"/>
          <w:sz w:val="24"/>
        </w:rPr>
        <w:t>Учитель: заявляет общий замысел, создает положительный мотивационный настрой. Ученики: обсуждают, предлагают собственные идеи.</w:t>
      </w:r>
    </w:p>
    <w:p w:rsidR="00512BE2" w:rsidRDefault="006619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Планирующий</w:t>
      </w:r>
      <w:r>
        <w:rPr>
          <w:rFonts w:ascii="Times New Roman" w:eastAsia="Times New Roman" w:hAnsi="Times New Roman" w:cs="Times New Roman"/>
          <w:sz w:val="24"/>
        </w:rPr>
        <w:t xml:space="preserve"> – подготовительный. Определяются тема и цели проекта, формулируются задачи, вырабатывается план действий, устанавливаются критерии оценки результата и </w:t>
      </w:r>
      <w:r>
        <w:rPr>
          <w:rFonts w:ascii="Times New Roman" w:eastAsia="Times New Roman" w:hAnsi="Times New Roman" w:cs="Times New Roman"/>
          <w:sz w:val="24"/>
        </w:rPr>
        <w:lastRenderedPageBreak/>
        <w:t>процесса, согласовываются способы совместной деятельности, сначала с максимальной помощью учителя, позднее с нарастанием ученической самостоятельности.</w:t>
      </w:r>
    </w:p>
    <w:p w:rsidR="00512BE2" w:rsidRDefault="006619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Информационно – операционный</w:t>
      </w:r>
      <w:r>
        <w:rPr>
          <w:rFonts w:ascii="Times New Roman" w:eastAsia="Times New Roman" w:hAnsi="Times New Roman" w:cs="Times New Roman"/>
          <w:sz w:val="24"/>
        </w:rPr>
        <w:t> Ученики: собирают материал, работают с литературой и другими источниками, непосредственно выполняют проект. Учитель: наблюдает, координирует, поддерживает, сам является информационным источником.</w:t>
      </w:r>
    </w:p>
    <w:p w:rsidR="00512BE2" w:rsidRDefault="006619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Рефлексивно – оценочный</w:t>
      </w:r>
      <w:r>
        <w:rPr>
          <w:rFonts w:ascii="Times New Roman" w:eastAsia="Times New Roman" w:hAnsi="Times New Roman" w:cs="Times New Roman"/>
          <w:sz w:val="24"/>
        </w:rPr>
        <w:t>. Ученики: представляют проекты, участвуют в коллективном обсуждении и содержательной оценке результатов и процесса работы, осуществляют устную или письменную самооценку. Учитель выступает участником коллективной оценочной деятельности.</w:t>
      </w:r>
    </w:p>
    <w:p w:rsidR="00512BE2" w:rsidRDefault="0066199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7. Результаты проектной деятельности</w:t>
      </w:r>
    </w:p>
    <w:p w:rsidR="00512BE2" w:rsidRDefault="006619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7.1.Результатом работы над проектом (выходом проекта) является продукт:</w:t>
      </w:r>
    </w:p>
    <w:p w:rsidR="00512BE2" w:rsidRDefault="006619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1.Мультимедийный продукт</w:t>
      </w:r>
    </w:p>
    <w:p w:rsidR="00512BE2" w:rsidRDefault="006619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2.Чертеж изделия.</w:t>
      </w:r>
    </w:p>
    <w:p w:rsidR="00512BE2" w:rsidRDefault="006619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3. Модель изделия.</w:t>
      </w:r>
    </w:p>
    <w:p w:rsidR="00512BE2" w:rsidRDefault="006619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4.Газета, видеофильм, статья.</w:t>
      </w:r>
    </w:p>
    <w:p w:rsidR="00512BE2" w:rsidRDefault="006619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5.Макет.</w:t>
      </w:r>
    </w:p>
    <w:p w:rsidR="00512BE2" w:rsidRDefault="006619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6.Костюм.</w:t>
      </w:r>
    </w:p>
    <w:p w:rsidR="00512BE2" w:rsidRDefault="006619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7.Изделие.</w:t>
      </w:r>
    </w:p>
    <w:p w:rsidR="00512BE2" w:rsidRDefault="006619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8.Проведение мероприятия.</w:t>
      </w:r>
    </w:p>
    <w:p w:rsidR="00512BE2" w:rsidRDefault="006619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9.Электронное учебное пособие.</w:t>
      </w:r>
    </w:p>
    <w:p w:rsidR="00512BE2" w:rsidRDefault="006619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10.Выставка.</w:t>
      </w:r>
    </w:p>
    <w:p w:rsidR="00512BE2" w:rsidRDefault="006619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11. Презентация (устная, компьютерная).</w:t>
      </w:r>
    </w:p>
    <w:p w:rsidR="00512BE2" w:rsidRDefault="006619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12. Реферативное  сообщение. </w:t>
      </w:r>
    </w:p>
    <w:p w:rsidR="00512BE2" w:rsidRDefault="006619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13. Иной продукт, выполнение которого обосновано учащимся (письменное описание работы, сценарий, экскурсия, стендовые отчёты, фотоальбом и </w:t>
      </w:r>
      <w:proofErr w:type="spellStart"/>
      <w:r>
        <w:rPr>
          <w:rFonts w:ascii="Times New Roman" w:eastAsia="Times New Roman" w:hAnsi="Times New Roman" w:cs="Times New Roman"/>
          <w:sz w:val="24"/>
        </w:rPr>
        <w:t>тд</w:t>
      </w:r>
      <w:proofErr w:type="spellEnd"/>
      <w:r>
        <w:rPr>
          <w:rFonts w:ascii="Times New Roman" w:eastAsia="Times New Roman" w:hAnsi="Times New Roman" w:cs="Times New Roman"/>
          <w:sz w:val="24"/>
        </w:rPr>
        <w:t>.)</w:t>
      </w:r>
    </w:p>
    <w:p w:rsidR="00512BE2" w:rsidRDefault="0066199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8.  Подведение итогов проектной деятельности</w:t>
      </w:r>
    </w:p>
    <w:p w:rsidR="00512BE2" w:rsidRDefault="006619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8.1. Экспертная оценка проектов осуществляется </w:t>
      </w:r>
      <w:r>
        <w:rPr>
          <w:rFonts w:ascii="Times New Roman" w:eastAsia="Times New Roman" w:hAnsi="Times New Roman" w:cs="Times New Roman"/>
          <w:b/>
          <w:sz w:val="24"/>
        </w:rPr>
        <w:t>по следующим критериям</w:t>
      </w:r>
      <w:r>
        <w:rPr>
          <w:rFonts w:ascii="Times New Roman" w:eastAsia="Times New Roman" w:hAnsi="Times New Roman" w:cs="Times New Roman"/>
          <w:sz w:val="24"/>
        </w:rPr>
        <w:t>:</w:t>
      </w:r>
    </w:p>
    <w:p w:rsidR="00512BE2" w:rsidRDefault="0066199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Самостоятельное приобретение знаний и решение проблем</w:t>
      </w:r>
    </w:p>
    <w:p w:rsidR="00512BE2" w:rsidRDefault="0066199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i/>
          <w:sz w:val="24"/>
        </w:rPr>
        <w:t xml:space="preserve">(оценка </w:t>
      </w:r>
      <w:proofErr w:type="spellStart"/>
      <w:r>
        <w:rPr>
          <w:rFonts w:ascii="Times New Roman" w:eastAsia="Times New Roman" w:hAnsi="Times New Roman" w:cs="Times New Roman"/>
          <w:i/>
          <w:sz w:val="24"/>
        </w:rPr>
        <w:t>сформированности</w:t>
      </w:r>
      <w:proofErr w:type="spellEnd"/>
      <w:r>
        <w:rPr>
          <w:rFonts w:ascii="Times New Roman" w:eastAsia="Times New Roman" w:hAnsi="Times New Roman" w:cs="Times New Roman"/>
          <w:i/>
          <w:sz w:val="24"/>
        </w:rPr>
        <w:t xml:space="preserve"> познавательных учебных действий):</w:t>
      </w:r>
    </w:p>
    <w:p w:rsidR="00512BE2" w:rsidRDefault="0066199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1.Умение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</w:rPr>
        <w:t>поставить проблему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</w:rPr>
        <w:t xml:space="preserve"> и выбрать адекватные способы её решения</w:t>
      </w:r>
    </w:p>
    <w:p w:rsidR="00512BE2" w:rsidRDefault="0066199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2.Поиск и обработка информации</w:t>
      </w:r>
    </w:p>
    <w:p w:rsidR="00512BE2" w:rsidRDefault="0066199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3.Формулировка выводов и/или обоснование и реализация/апробация принятого решения; владение логическими операциями, навыками критического мышления.</w:t>
      </w:r>
    </w:p>
    <w:p w:rsidR="00512BE2" w:rsidRDefault="0066199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4.Обоснование и создание модели, прогноза, макета, объекта, творческого решения и т.п.</w:t>
      </w:r>
    </w:p>
    <w:p w:rsidR="00512BE2" w:rsidRDefault="0066199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 xml:space="preserve">Знание предмета и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</w:rPr>
        <w:t>сформированность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</w:rPr>
        <w:t xml:space="preserve"> регулятивных действий </w:t>
      </w:r>
    </w:p>
    <w:p w:rsidR="00512BE2" w:rsidRDefault="0066199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sz w:val="24"/>
        </w:rPr>
        <w:t>(</w:t>
      </w:r>
      <w:proofErr w:type="spellStart"/>
      <w:r>
        <w:rPr>
          <w:rFonts w:ascii="Times New Roman" w:eastAsia="Times New Roman" w:hAnsi="Times New Roman" w:cs="Times New Roman"/>
          <w:i/>
          <w:sz w:val="24"/>
        </w:rPr>
        <w:t>сформированность</w:t>
      </w:r>
      <w:proofErr w:type="spellEnd"/>
      <w:r>
        <w:rPr>
          <w:rFonts w:ascii="Times New Roman" w:eastAsia="Times New Roman" w:hAnsi="Times New Roman" w:cs="Times New Roman"/>
          <w:i/>
          <w:sz w:val="24"/>
        </w:rPr>
        <w:t xml:space="preserve"> предметных знаний и способов действий)</w:t>
      </w:r>
      <w:r>
        <w:rPr>
          <w:rFonts w:ascii="Times New Roman" w:eastAsia="Times New Roman" w:hAnsi="Times New Roman" w:cs="Times New Roman"/>
          <w:color w:val="000000"/>
          <w:sz w:val="24"/>
        </w:rPr>
        <w:t>:</w:t>
      </w:r>
    </w:p>
    <w:p w:rsidR="00512BE2" w:rsidRDefault="0066199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1.Умение раскрыть содержание работы, грамотно и обоснованно в соответствии с рассматриваемой проблемой/темой использовать имеющиеся знания (в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т.ч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>. владение научной терминологией) и способы действий.</w:t>
      </w:r>
    </w:p>
    <w:p w:rsidR="00512BE2" w:rsidRDefault="006619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2.Умение самостоятельно определять тему, планировать этапы работы</w:t>
      </w:r>
    </w:p>
    <w:p w:rsidR="00512BE2" w:rsidRDefault="006619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3.Умение управлять своей познавательной деятельностью во времени (проявление самооценки, коррекции и самоконтроля)</w:t>
      </w:r>
    </w:p>
    <w:p w:rsidR="00512BE2" w:rsidRDefault="006619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4.Умение использовать ресурсные возможности для достижения целей, осуществлять выбор конструктивных стратегий в трудных ситуациях</w:t>
      </w:r>
    </w:p>
    <w:p w:rsidR="00512BE2" w:rsidRDefault="0066199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</w:rPr>
        <w:t>Сформированность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</w:rPr>
        <w:t xml:space="preserve"> коммуникативных действий </w:t>
      </w:r>
    </w:p>
    <w:p w:rsidR="00512BE2" w:rsidRDefault="0066199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1.Навыки оформления проектной работы и пояснительной записки поиск и обработка информации</w:t>
      </w:r>
    </w:p>
    <w:p w:rsidR="00512BE2" w:rsidRDefault="0066199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2.Структурирование текста/ сообщения, преобразование информации обоснование и создание модели, прогноза, макета, объекта, творческого решения и т.п.</w:t>
      </w:r>
    </w:p>
    <w:p w:rsidR="00512BE2" w:rsidRDefault="0066199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3.Умение представить свою работу, выразить свои мысли и выводы.</w:t>
      </w:r>
    </w:p>
    <w:p w:rsidR="00512BE2" w:rsidRDefault="0066199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4.Владение ПК, подготовка презентации, навыки грамотного использования сети Интернет</w:t>
      </w:r>
    </w:p>
    <w:p w:rsidR="00512BE2" w:rsidRDefault="0066199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5.Умение ответить на вопросы</w:t>
      </w:r>
    </w:p>
    <w:p w:rsidR="00512BE2" w:rsidRDefault="0066199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6.Оригинальность работы</w:t>
      </w:r>
    </w:p>
    <w:p w:rsidR="00512BE2" w:rsidRDefault="00512BE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</w:rPr>
      </w:pPr>
    </w:p>
    <w:p w:rsidR="00512BE2" w:rsidRDefault="00661997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lastRenderedPageBreak/>
        <w:t xml:space="preserve">Каждый параметр критерия оценивается 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в 1 балл.</w:t>
      </w: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10"/>
        <w:gridCol w:w="2552"/>
        <w:gridCol w:w="1984"/>
      </w:tblGrid>
      <w:tr w:rsidR="00512BE2">
        <w:trPr>
          <w:trHeight w:val="1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2BE2" w:rsidRDefault="00661997">
            <w:pPr>
              <w:spacing w:after="0" w:line="30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балл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2BE2" w:rsidRDefault="00661997">
            <w:pPr>
              <w:spacing w:after="0" w:line="30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уровень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2BE2" w:rsidRDefault="00661997">
            <w:pPr>
              <w:spacing w:after="0" w:line="30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оценка</w:t>
            </w:r>
          </w:p>
        </w:tc>
      </w:tr>
      <w:tr w:rsidR="00512BE2">
        <w:trPr>
          <w:trHeight w:val="1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2BE2" w:rsidRDefault="00661997">
            <w:pPr>
              <w:spacing w:after="0" w:line="30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13-14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2BE2" w:rsidRDefault="00661997">
            <w:pPr>
              <w:spacing w:after="0" w:line="30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повышенный уровень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2BE2" w:rsidRDefault="00661997">
            <w:pPr>
              <w:spacing w:after="0" w:line="30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5</w:t>
            </w:r>
          </w:p>
        </w:tc>
      </w:tr>
      <w:tr w:rsidR="00512BE2">
        <w:trPr>
          <w:trHeight w:val="1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2BE2" w:rsidRDefault="00661997">
            <w:pPr>
              <w:spacing w:after="0" w:line="30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10-12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2BE2" w:rsidRDefault="00661997">
            <w:pPr>
              <w:spacing w:after="0" w:line="30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высокий уровень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2BE2" w:rsidRDefault="00661997">
            <w:pPr>
              <w:spacing w:after="0" w:line="30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</w:p>
        </w:tc>
      </w:tr>
      <w:tr w:rsidR="00512BE2">
        <w:trPr>
          <w:trHeight w:val="1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2BE2" w:rsidRDefault="00661997">
            <w:pPr>
              <w:spacing w:after="0" w:line="30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0-9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2BE2" w:rsidRDefault="00661997">
            <w:pPr>
              <w:spacing w:after="0" w:line="30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базовый уровень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2BE2" w:rsidRDefault="00661997">
            <w:pPr>
              <w:spacing w:after="0" w:line="30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3</w:t>
            </w:r>
          </w:p>
        </w:tc>
      </w:tr>
    </w:tbl>
    <w:p w:rsidR="00512BE2" w:rsidRDefault="00512BE2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</w:p>
    <w:p w:rsidR="00512BE2" w:rsidRDefault="00661997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9. Защита проекта</w:t>
      </w:r>
    </w:p>
    <w:p w:rsidR="00512BE2" w:rsidRDefault="006619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9.1</w:t>
      </w:r>
      <w:proofErr w:type="gramStart"/>
      <w:r>
        <w:rPr>
          <w:rFonts w:ascii="Times New Roman" w:eastAsia="Times New Roman" w:hAnsi="Times New Roman" w:cs="Times New Roman"/>
          <w:b/>
          <w:sz w:val="24"/>
        </w:rPr>
        <w:t xml:space="preserve">  </w:t>
      </w:r>
      <w:r>
        <w:rPr>
          <w:rFonts w:ascii="Times New Roman" w:eastAsia="Times New Roman" w:hAnsi="Times New Roman" w:cs="Times New Roman"/>
          <w:sz w:val="24"/>
        </w:rPr>
        <w:t>П</w:t>
      </w:r>
      <w:proofErr w:type="gramEnd"/>
      <w:r>
        <w:rPr>
          <w:rFonts w:ascii="Times New Roman" w:eastAsia="Times New Roman" w:hAnsi="Times New Roman" w:cs="Times New Roman"/>
          <w:sz w:val="24"/>
        </w:rPr>
        <w:t>о  желанию  участников  проектной  деятельности  ее  результаты  могут  защищаться следующим образом:</w:t>
      </w:r>
    </w:p>
    <w:p w:rsidR="00512BE2" w:rsidRDefault="006619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- в виде ответа на уроке (на занятии внеурочной деятельностью);</w:t>
      </w:r>
    </w:p>
    <w:p w:rsidR="00512BE2" w:rsidRDefault="006619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- в виде публичной защиты;</w:t>
      </w:r>
    </w:p>
    <w:p w:rsidR="00512BE2" w:rsidRDefault="006619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- в виде устной или компьютерной презентации</w:t>
      </w:r>
    </w:p>
    <w:p w:rsidR="00512BE2" w:rsidRDefault="00512BE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512BE2" w:rsidRDefault="0066199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FF0000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10. Обязанности руководителя проекта</w:t>
      </w:r>
    </w:p>
    <w:p w:rsidR="00512BE2" w:rsidRDefault="006619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10.1.Оказывает  помощь  участникам  проекта  в  определении  темы,  идеи  проекта, определения его конечного продукта.</w:t>
      </w:r>
    </w:p>
    <w:p w:rsidR="00512BE2" w:rsidRDefault="006619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10.2.Координирует  деятельность  участников  проекта,  контролирует  выполнение производимых работ в соответствии с планом работы группы.</w:t>
      </w:r>
    </w:p>
    <w:p w:rsidR="00C267B7" w:rsidRDefault="00661997" w:rsidP="00C267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10.3.  Консультирует  участников  проекта  по  вопросам  планирования,  методики исследования, оформления и представления результатов исследования. </w:t>
      </w:r>
    </w:p>
    <w:p w:rsidR="00C267B7" w:rsidRDefault="00C267B7" w:rsidP="00C267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C267B7" w:rsidRDefault="00C267B7" w:rsidP="00C267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C267B7" w:rsidRDefault="00C267B7" w:rsidP="00C267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C267B7" w:rsidRDefault="00C267B7" w:rsidP="00C267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C267B7" w:rsidRDefault="00C267B7" w:rsidP="00C267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C267B7" w:rsidRDefault="00C267B7" w:rsidP="00C267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C267B7" w:rsidRDefault="00C267B7" w:rsidP="00C267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C267B7" w:rsidRDefault="00C267B7" w:rsidP="00C267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C267B7" w:rsidRDefault="00C267B7" w:rsidP="00C267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C267B7" w:rsidRDefault="00C267B7" w:rsidP="00C267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C267B7" w:rsidRDefault="00C267B7" w:rsidP="00C267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C267B7" w:rsidRDefault="00C267B7" w:rsidP="00C267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C267B7" w:rsidRDefault="00C267B7" w:rsidP="00C267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C267B7" w:rsidRDefault="00C267B7" w:rsidP="00C267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C267B7" w:rsidRDefault="00C267B7" w:rsidP="00C267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C267B7" w:rsidRDefault="00C267B7" w:rsidP="00C267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C267B7" w:rsidRDefault="00C267B7" w:rsidP="00C267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C267B7" w:rsidRDefault="00C267B7" w:rsidP="00C267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C267B7" w:rsidRDefault="00C267B7" w:rsidP="00C267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C267B7" w:rsidRDefault="00C267B7" w:rsidP="00C267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C267B7" w:rsidRDefault="00C267B7" w:rsidP="00C267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C267B7" w:rsidRDefault="00C267B7" w:rsidP="00C267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C267B7" w:rsidRDefault="00C267B7" w:rsidP="00C267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C267B7" w:rsidRDefault="00C267B7" w:rsidP="00C267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C267B7" w:rsidRDefault="00C267B7" w:rsidP="00C267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C267B7" w:rsidRDefault="00C267B7">
      <w:pPr>
        <w:rPr>
          <w:rFonts w:ascii="Times New Roman" w:eastAsia="Times New Roman" w:hAnsi="Times New Roman" w:cs="Times New Roman"/>
          <w:sz w:val="24"/>
        </w:rPr>
      </w:pPr>
    </w:p>
    <w:p w:rsidR="00512BE2" w:rsidRDefault="00661997" w:rsidP="00661997">
      <w:pPr>
        <w:spacing w:before="75" w:after="75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                                                                                                                       Приложение 1</w:t>
      </w:r>
    </w:p>
    <w:p w:rsidR="00512BE2" w:rsidRDefault="00661997">
      <w:pPr>
        <w:spacing w:before="75" w:after="75" w:line="240" w:lineRule="auto"/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 </w:t>
      </w:r>
    </w:p>
    <w:p w:rsidR="00512BE2" w:rsidRDefault="00661997">
      <w:pPr>
        <w:spacing w:line="240" w:lineRule="auto"/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Правила оформления титульного листа</w:t>
      </w:r>
    </w:p>
    <w:p w:rsidR="00512BE2" w:rsidRDefault="00661997">
      <w:pPr>
        <w:spacing w:line="240" w:lineRule="auto"/>
        <w:jc w:val="both"/>
        <w:rPr>
          <w:rFonts w:ascii="Times New Roman" w:eastAsia="Times New Roman" w:hAnsi="Times New Roman" w:cs="Times New Roman"/>
          <w:color w:val="C0504D"/>
          <w:sz w:val="24"/>
        </w:rPr>
      </w:pPr>
      <w:r>
        <w:rPr>
          <w:rFonts w:ascii="Times New Roman" w:eastAsia="Times New Roman" w:hAnsi="Times New Roman" w:cs="Times New Roman"/>
          <w:sz w:val="24"/>
        </w:rPr>
        <w:t> </w:t>
      </w:r>
    </w:p>
    <w:p w:rsidR="00512BE2" w:rsidRDefault="00661997">
      <w:pPr>
        <w:spacing w:line="240" w:lineRule="auto"/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Муниципальное бюджетное общеобразовательное учреждение</w:t>
      </w:r>
    </w:p>
    <w:p w:rsidR="00512BE2" w:rsidRDefault="00C267B7">
      <w:pPr>
        <w:spacing w:line="240" w:lineRule="auto"/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>«</w:t>
      </w:r>
      <w:proofErr w:type="spellStart"/>
      <w:r>
        <w:rPr>
          <w:rFonts w:ascii="Times New Roman" w:eastAsia="Times New Roman" w:hAnsi="Times New Roman" w:cs="Times New Roman"/>
          <w:sz w:val="24"/>
        </w:rPr>
        <w:t>Деушевская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основная общеобразовательная школа</w:t>
      </w:r>
      <w:r w:rsidR="00661997">
        <w:rPr>
          <w:rFonts w:ascii="Times New Roman" w:eastAsia="Times New Roman" w:hAnsi="Times New Roman" w:cs="Times New Roman"/>
          <w:sz w:val="24"/>
        </w:rPr>
        <w:t xml:space="preserve">» </w:t>
      </w:r>
    </w:p>
    <w:p w:rsidR="00512BE2" w:rsidRDefault="00C267B7">
      <w:pPr>
        <w:spacing w:line="240" w:lineRule="auto"/>
        <w:jc w:val="center"/>
        <w:rPr>
          <w:rFonts w:ascii="Times New Roman" w:eastAsia="Times New Roman" w:hAnsi="Times New Roman" w:cs="Times New Roman"/>
          <w:sz w:val="24"/>
        </w:rPr>
      </w:pPr>
      <w:proofErr w:type="spellStart"/>
      <w:r>
        <w:rPr>
          <w:rFonts w:ascii="Times New Roman" w:eastAsia="Times New Roman" w:hAnsi="Times New Roman" w:cs="Times New Roman"/>
          <w:sz w:val="24"/>
        </w:rPr>
        <w:t>Апастовского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муниципального района РТ</w:t>
      </w:r>
    </w:p>
    <w:p w:rsidR="00512BE2" w:rsidRDefault="00512BE2">
      <w:pPr>
        <w:spacing w:line="240" w:lineRule="auto"/>
        <w:jc w:val="center"/>
        <w:rPr>
          <w:rFonts w:ascii="Times New Roman" w:eastAsia="Times New Roman" w:hAnsi="Times New Roman" w:cs="Times New Roman"/>
          <w:sz w:val="24"/>
        </w:rPr>
      </w:pPr>
    </w:p>
    <w:p w:rsidR="00512BE2" w:rsidRDefault="00512BE2">
      <w:pPr>
        <w:spacing w:line="240" w:lineRule="auto"/>
        <w:jc w:val="center"/>
        <w:rPr>
          <w:rFonts w:ascii="Times New Roman" w:eastAsia="Times New Roman" w:hAnsi="Times New Roman" w:cs="Times New Roman"/>
          <w:sz w:val="24"/>
        </w:rPr>
      </w:pPr>
    </w:p>
    <w:p w:rsidR="00512BE2" w:rsidRDefault="00512BE2">
      <w:pPr>
        <w:spacing w:line="240" w:lineRule="auto"/>
        <w:jc w:val="center"/>
        <w:rPr>
          <w:rFonts w:ascii="Times New Roman" w:eastAsia="Times New Roman" w:hAnsi="Times New Roman" w:cs="Times New Roman"/>
          <w:sz w:val="24"/>
        </w:rPr>
      </w:pPr>
    </w:p>
    <w:p w:rsidR="00512BE2" w:rsidRDefault="00512BE2">
      <w:pPr>
        <w:spacing w:line="240" w:lineRule="auto"/>
        <w:jc w:val="center"/>
        <w:rPr>
          <w:rFonts w:ascii="Times New Roman" w:eastAsia="Times New Roman" w:hAnsi="Times New Roman" w:cs="Times New Roman"/>
          <w:sz w:val="24"/>
        </w:rPr>
      </w:pPr>
    </w:p>
    <w:p w:rsidR="00512BE2" w:rsidRDefault="00512BE2">
      <w:pPr>
        <w:spacing w:line="240" w:lineRule="auto"/>
        <w:jc w:val="center"/>
        <w:rPr>
          <w:rFonts w:ascii="Times New Roman" w:eastAsia="Times New Roman" w:hAnsi="Times New Roman" w:cs="Times New Roman"/>
          <w:sz w:val="24"/>
        </w:rPr>
      </w:pPr>
    </w:p>
    <w:p w:rsidR="00512BE2" w:rsidRDefault="00512BE2">
      <w:pPr>
        <w:spacing w:line="240" w:lineRule="auto"/>
        <w:jc w:val="center"/>
        <w:rPr>
          <w:rFonts w:ascii="Times New Roman" w:eastAsia="Times New Roman" w:hAnsi="Times New Roman" w:cs="Times New Roman"/>
          <w:sz w:val="24"/>
        </w:rPr>
      </w:pPr>
    </w:p>
    <w:p w:rsidR="00512BE2" w:rsidRDefault="00661997">
      <w:pPr>
        <w:spacing w:line="240" w:lineRule="auto"/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Тема (название) работы</w:t>
      </w:r>
    </w:p>
    <w:p w:rsidR="00512BE2" w:rsidRDefault="00512BE2">
      <w:pPr>
        <w:spacing w:line="240" w:lineRule="auto"/>
        <w:jc w:val="center"/>
        <w:rPr>
          <w:rFonts w:ascii="Times New Roman" w:eastAsia="Times New Roman" w:hAnsi="Times New Roman" w:cs="Times New Roman"/>
          <w:sz w:val="24"/>
        </w:rPr>
      </w:pPr>
    </w:p>
    <w:p w:rsidR="00512BE2" w:rsidRDefault="00661997">
      <w:pPr>
        <w:spacing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 </w:t>
      </w:r>
    </w:p>
    <w:p w:rsidR="00512BE2" w:rsidRDefault="00512BE2">
      <w:pPr>
        <w:spacing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512BE2" w:rsidRDefault="00661997">
      <w:pPr>
        <w:spacing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                                                          Выполнил: ученик  класса   Ф.И.О</w:t>
      </w:r>
    </w:p>
    <w:p w:rsidR="00512BE2" w:rsidRDefault="00661997">
      <w:pPr>
        <w:spacing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                                                          Руководитель: Ф.И.О., должность</w:t>
      </w:r>
    </w:p>
    <w:p w:rsidR="00512BE2" w:rsidRDefault="00661997">
      <w:pPr>
        <w:spacing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 </w:t>
      </w:r>
    </w:p>
    <w:p w:rsidR="00512BE2" w:rsidRDefault="00512BE2">
      <w:pPr>
        <w:spacing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512BE2" w:rsidRDefault="00512BE2">
      <w:pPr>
        <w:spacing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512BE2" w:rsidRDefault="00512BE2">
      <w:pPr>
        <w:spacing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512BE2" w:rsidRDefault="00512BE2">
      <w:pPr>
        <w:spacing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512BE2" w:rsidRDefault="00512BE2">
      <w:pPr>
        <w:spacing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512BE2" w:rsidRDefault="00512BE2">
      <w:pPr>
        <w:spacing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512BE2" w:rsidRDefault="00512BE2">
      <w:pPr>
        <w:spacing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512BE2" w:rsidRDefault="00512BE2">
      <w:pPr>
        <w:spacing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512BE2" w:rsidRDefault="00512BE2">
      <w:pPr>
        <w:spacing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512BE2" w:rsidRDefault="00512BE2">
      <w:pPr>
        <w:spacing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512BE2" w:rsidRDefault="00661997">
      <w:pPr>
        <w:spacing w:line="240" w:lineRule="auto"/>
        <w:jc w:val="both"/>
        <w:rPr>
          <w:rFonts w:ascii="Times New Roman" w:eastAsia="Times New Roman" w:hAnsi="Times New Roman" w:cs="Times New Roman"/>
          <w:b/>
          <w:i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                         </w:t>
      </w:r>
      <w:r w:rsidR="00C267B7">
        <w:rPr>
          <w:rFonts w:ascii="Times New Roman" w:eastAsia="Times New Roman" w:hAnsi="Times New Roman" w:cs="Times New Roman"/>
          <w:sz w:val="24"/>
        </w:rPr>
        <w:t xml:space="preserve">                          </w:t>
      </w:r>
      <w:proofErr w:type="spellStart"/>
      <w:r w:rsidR="00C267B7">
        <w:rPr>
          <w:rFonts w:ascii="Times New Roman" w:eastAsia="Times New Roman" w:hAnsi="Times New Roman" w:cs="Times New Roman"/>
          <w:sz w:val="24"/>
        </w:rPr>
        <w:t>Деушево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_________</w:t>
      </w: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512BE2" w:rsidRDefault="00512BE2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512BE2" w:rsidRDefault="00661997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Приложение 2</w:t>
      </w:r>
    </w:p>
    <w:p w:rsidR="00512BE2" w:rsidRDefault="00512BE2">
      <w:pPr>
        <w:spacing w:after="0" w:line="240" w:lineRule="auto"/>
        <w:ind w:right="60"/>
        <w:jc w:val="right"/>
        <w:rPr>
          <w:rFonts w:ascii="Times New Roman" w:eastAsia="Times New Roman" w:hAnsi="Times New Roman" w:cs="Times New Roman"/>
          <w:sz w:val="24"/>
        </w:rPr>
      </w:pPr>
    </w:p>
    <w:p w:rsidR="00512BE2" w:rsidRDefault="00661997">
      <w:pPr>
        <w:spacing w:after="0" w:line="240" w:lineRule="auto"/>
        <w:ind w:right="60"/>
        <w:jc w:val="center"/>
        <w:rPr>
          <w:rFonts w:ascii="Times New Roman" w:eastAsia="Times New Roman" w:hAnsi="Times New Roman" w:cs="Times New Roman"/>
          <w:b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hd w:val="clear" w:color="auto" w:fill="FFFFFF"/>
        </w:rPr>
        <w:t>Оформление проектной  работы</w:t>
      </w:r>
    </w:p>
    <w:p w:rsidR="00512BE2" w:rsidRDefault="00512BE2">
      <w:pPr>
        <w:spacing w:after="0" w:line="240" w:lineRule="auto"/>
        <w:ind w:right="60"/>
        <w:jc w:val="both"/>
        <w:rPr>
          <w:rFonts w:ascii="Times New Roman" w:eastAsia="Times New Roman" w:hAnsi="Times New Roman" w:cs="Times New Roman"/>
          <w:sz w:val="24"/>
        </w:rPr>
      </w:pPr>
    </w:p>
    <w:p w:rsidR="00512BE2" w:rsidRDefault="0066199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 Проектная работа должна быть грамотно написана и правильно оформлена. Набирается работа на компьютере через полтора межстрочных интервала, шрифтом «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TimesNewRoman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», размер шрифта 14, на одной стороне листа формата А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4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. </w:t>
      </w:r>
    </w:p>
    <w:p w:rsidR="00512BE2" w:rsidRDefault="006619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Иллюстрации допускается выполнять в виде приложений в конце исследовательской работы.</w:t>
      </w:r>
    </w:p>
    <w:p w:rsidR="00512BE2" w:rsidRDefault="0066199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lastRenderedPageBreak/>
        <w:t>Страницы работы следует нумеровать арабскими цифрами, соблюдая сквозную нумерацию по всему тексту.</w:t>
      </w:r>
    </w:p>
    <w:p w:rsidR="00512BE2" w:rsidRDefault="0066199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Титульный ли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</w:rPr>
        <w:t>ст вкл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</w:rPr>
        <w:t>ючается в общую нумерацию страниц. Номер страницы на титульном листе не проставляется. Иллюстрации, таблицы, расположенные на отдельных листах, включаются в общую нумерацию страниц.</w:t>
      </w:r>
    </w:p>
    <w:p w:rsidR="00512BE2" w:rsidRDefault="0066199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Текст работы следует печатать, соблюдая следующие размеры полей:</w:t>
      </w:r>
    </w:p>
    <w:p w:rsidR="00512BE2" w:rsidRDefault="006619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</w:rPr>
        <w:t>левое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</w:rPr>
        <w:t xml:space="preserve"> – 20 мм, правое – 10 мм, нижнее и верхнее – 20 мм.</w:t>
      </w:r>
    </w:p>
    <w:p w:rsidR="00512BE2" w:rsidRDefault="006619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 </w:t>
      </w:r>
      <w:r>
        <w:rPr>
          <w:rFonts w:ascii="Times New Roman" w:eastAsia="Times New Roman" w:hAnsi="Times New Roman" w:cs="Times New Roman"/>
          <w:color w:val="000000"/>
          <w:sz w:val="24"/>
        </w:rPr>
        <w:tab/>
        <w:t>Объем работы не более 20 страниц текста (без приложения).</w:t>
      </w:r>
    </w:p>
    <w:p w:rsidR="00512BE2" w:rsidRDefault="00661997">
      <w:pPr>
        <w:spacing w:before="360"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Требования к структурным элементам проектной  работы</w:t>
      </w:r>
    </w:p>
    <w:p w:rsidR="00512BE2" w:rsidRDefault="006619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Структурными элементами  работы являются:</w:t>
      </w:r>
    </w:p>
    <w:p w:rsidR="00512BE2" w:rsidRDefault="006619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-   </w:t>
      </w:r>
      <w:r>
        <w:rPr>
          <w:rFonts w:ascii="Times New Roman" w:eastAsia="Times New Roman" w:hAnsi="Times New Roman" w:cs="Times New Roman"/>
          <w:color w:val="000000"/>
          <w:sz w:val="24"/>
        </w:rPr>
        <w:tab/>
        <w:t>титульный лист;</w:t>
      </w:r>
    </w:p>
    <w:p w:rsidR="00512BE2" w:rsidRDefault="006619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-   </w:t>
      </w:r>
      <w:r>
        <w:rPr>
          <w:rFonts w:ascii="Times New Roman" w:eastAsia="Times New Roman" w:hAnsi="Times New Roman" w:cs="Times New Roman"/>
          <w:color w:val="000000"/>
          <w:sz w:val="24"/>
        </w:rPr>
        <w:tab/>
        <w:t>содержание;</w:t>
      </w:r>
    </w:p>
    <w:p w:rsidR="00512BE2" w:rsidRDefault="006619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-   </w:t>
      </w:r>
      <w:r>
        <w:rPr>
          <w:rFonts w:ascii="Times New Roman" w:eastAsia="Times New Roman" w:hAnsi="Times New Roman" w:cs="Times New Roman"/>
          <w:color w:val="000000"/>
          <w:sz w:val="24"/>
        </w:rPr>
        <w:tab/>
        <w:t>введение;</w:t>
      </w:r>
    </w:p>
    <w:p w:rsidR="00512BE2" w:rsidRDefault="006619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-   </w:t>
      </w:r>
      <w:r>
        <w:rPr>
          <w:rFonts w:ascii="Times New Roman" w:eastAsia="Times New Roman" w:hAnsi="Times New Roman" w:cs="Times New Roman"/>
          <w:color w:val="000000"/>
          <w:sz w:val="24"/>
        </w:rPr>
        <w:tab/>
        <w:t>основная часть;</w:t>
      </w:r>
    </w:p>
    <w:p w:rsidR="00512BE2" w:rsidRDefault="006619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-   </w:t>
      </w:r>
      <w:r>
        <w:rPr>
          <w:rFonts w:ascii="Times New Roman" w:eastAsia="Times New Roman" w:hAnsi="Times New Roman" w:cs="Times New Roman"/>
          <w:color w:val="000000"/>
          <w:sz w:val="24"/>
        </w:rPr>
        <w:tab/>
        <w:t>заключение (выводы);</w:t>
      </w:r>
    </w:p>
    <w:p w:rsidR="00512BE2" w:rsidRDefault="006619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-   </w:t>
      </w:r>
      <w:r>
        <w:rPr>
          <w:rFonts w:ascii="Times New Roman" w:eastAsia="Times New Roman" w:hAnsi="Times New Roman" w:cs="Times New Roman"/>
          <w:color w:val="000000"/>
          <w:sz w:val="24"/>
        </w:rPr>
        <w:tab/>
        <w:t>список литературы;</w:t>
      </w:r>
    </w:p>
    <w:p w:rsidR="00512BE2" w:rsidRDefault="006619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-   </w:t>
      </w:r>
      <w:r>
        <w:rPr>
          <w:rFonts w:ascii="Times New Roman" w:eastAsia="Times New Roman" w:hAnsi="Times New Roman" w:cs="Times New Roman"/>
          <w:color w:val="000000"/>
          <w:sz w:val="24"/>
        </w:rPr>
        <w:tab/>
        <w:t>приложения.</w:t>
      </w:r>
    </w:p>
    <w:p w:rsidR="00512BE2" w:rsidRDefault="0066199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4"/>
        </w:rPr>
        <w:t>Введение</w:t>
      </w:r>
    </w:p>
    <w:p w:rsidR="00512BE2" w:rsidRDefault="0066199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Во введении обосновывается выбор темы, определяются ее актуальность для практики, предмет, объект исследования, формируются задачи, цели, раскрывающие тему работы.</w:t>
      </w:r>
    </w:p>
    <w:p w:rsidR="00512BE2" w:rsidRDefault="0066199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Во введении отражаются следующие пункты:</w:t>
      </w:r>
    </w:p>
    <w:p w:rsidR="00512BE2" w:rsidRDefault="006619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-       актуальность темы;</w:t>
      </w:r>
    </w:p>
    <w:p w:rsidR="00512BE2" w:rsidRDefault="006619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-       цель и задачи работы;</w:t>
      </w:r>
    </w:p>
    <w:p w:rsidR="00512BE2" w:rsidRDefault="006619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-       объект и предмет работы;</w:t>
      </w:r>
    </w:p>
    <w:p w:rsidR="00512BE2" w:rsidRDefault="006619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-       практическая ценность работы;</w:t>
      </w:r>
    </w:p>
    <w:p w:rsidR="00512BE2" w:rsidRDefault="006619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-       структура работы.</w:t>
      </w:r>
    </w:p>
    <w:p w:rsidR="00512BE2" w:rsidRDefault="0066199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4"/>
        </w:rPr>
        <w:t>Основная часть</w:t>
      </w:r>
    </w:p>
    <w:p w:rsidR="00512BE2" w:rsidRDefault="0066199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</w:rPr>
        <w:t>Основная часть  работы, как правило, содержит теоретическую и практическую части.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</w:rPr>
        <w:t xml:space="preserve"> Каждая из них может состоять из нескольких глав. </w:t>
      </w:r>
    </w:p>
    <w:p w:rsidR="00512BE2" w:rsidRDefault="0066199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В теоретической части на основе изучения литературных источников рассматривается сущность исследуемой проблемы, анализируются различные подходы их решения, излагается собственная позиция ученика.</w:t>
      </w:r>
    </w:p>
    <w:p w:rsidR="00512BE2" w:rsidRDefault="0066199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Практическая часть носит аналитический характер. В ней учеником делается анализ исследуемой проблемы на конкретном примере. Здесь же разрабатываются конкретные предложения и рекомендации.</w:t>
      </w:r>
    </w:p>
    <w:p w:rsidR="00512BE2" w:rsidRDefault="00512B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512BE2" w:rsidRDefault="0066199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4"/>
        </w:rPr>
        <w:t>Заключение или выводы</w:t>
      </w:r>
    </w:p>
    <w:p w:rsidR="00512BE2" w:rsidRDefault="0066199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Заключение должно раскрывать связь рассмотренной темы с более широкой проблемной областью, т.е. еще раз подтвердить актуальность темы с точки зрения перспектив дальнейших исследований. Заключение должно содержать:</w:t>
      </w:r>
    </w:p>
    <w:p w:rsidR="00512BE2" w:rsidRDefault="006619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-        краткие выводы по главам основной части научной работы;</w:t>
      </w:r>
    </w:p>
    <w:p w:rsidR="00512BE2" w:rsidRDefault="006619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-        оценку полноты решения поставленных во введении задач;</w:t>
      </w:r>
    </w:p>
    <w:p w:rsidR="00512BE2" w:rsidRDefault="0066199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-        перспективы дальнейшего исследования проблемы.</w:t>
      </w:r>
    </w:p>
    <w:p w:rsidR="00512BE2" w:rsidRDefault="0066199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Они должны быть краткими и четкими, дающими полное представление о содержании, значимости, обоснованности и эффективности работы.</w:t>
      </w:r>
    </w:p>
    <w:p w:rsidR="00512BE2" w:rsidRDefault="00512B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512BE2" w:rsidRDefault="0066199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4"/>
        </w:rPr>
        <w:t>Приложение</w:t>
      </w:r>
    </w:p>
    <w:p w:rsidR="00512BE2" w:rsidRDefault="0066199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В приложении дается вспомогательный материал: таблицы вспомогательных цифровых данных, инструкции, компьютерные распечатки, иллюстрации вспомогательного характера, образцы анкет, формы отчетности и другие документы.</w:t>
      </w:r>
    </w:p>
    <w:p w:rsidR="00512BE2" w:rsidRDefault="00512B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512BE2" w:rsidRDefault="0066199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4"/>
        </w:rPr>
        <w:t>Рисунки</w:t>
      </w:r>
    </w:p>
    <w:p w:rsidR="00512BE2" w:rsidRDefault="0066199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lastRenderedPageBreak/>
        <w:t>Рисунки (чертежи, графики, схемы) следует располагать в работе непосредственно после текста, в котором они упоминаются впервые, или на следующей странице, если в указанном месте они не помещаются.</w:t>
      </w:r>
    </w:p>
    <w:p w:rsidR="00512BE2" w:rsidRDefault="00512B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512BE2" w:rsidRDefault="0066199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4"/>
        </w:rPr>
        <w:t>Таблицы и диаграммы</w:t>
      </w:r>
    </w:p>
    <w:p w:rsidR="00512BE2" w:rsidRDefault="0066199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Цифровой материал рекомендуется помещать в работе в виде таблиц и диаграмм. Таблицу и диаграмму следует располагать в работе непосредственно после текста, в котором она упоминается впервые, или на следующей странице. Таблицы и диаграммы должны иметь сквозную нумерацию. </w:t>
      </w:r>
    </w:p>
    <w:p w:rsidR="00512BE2" w:rsidRDefault="00512B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512BE2" w:rsidRDefault="00512B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512BE2" w:rsidRDefault="00512B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512BE2" w:rsidRDefault="00512B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512BE2" w:rsidRPr="00661997" w:rsidRDefault="00661997" w:rsidP="00661997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</w:rPr>
      </w:pPr>
      <w:r>
        <w:rPr>
          <w:rFonts w:ascii="Times New Roman" w:eastAsia="Times New Roman" w:hAnsi="Times New Roman" w:cs="Times New Roman"/>
          <w:i/>
          <w:sz w:val="24"/>
        </w:rPr>
        <w:t xml:space="preserve">        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</w:rPr>
        <w:t>Приложение 3</w:t>
      </w:r>
    </w:p>
    <w:p w:rsidR="00512BE2" w:rsidRDefault="00661997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Требования к оформлению тезисов</w:t>
      </w:r>
    </w:p>
    <w:p w:rsidR="00512BE2" w:rsidRDefault="00661997">
      <w:pPr>
        <w:spacing w:after="120" w:line="240" w:lineRule="auto"/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( для работ на конкурсах: городских, региональных и всероссийских)</w:t>
      </w:r>
    </w:p>
    <w:p w:rsidR="00512BE2" w:rsidRDefault="006619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Тезисы должны быть набраны в текстовом редакторе </w:t>
      </w:r>
      <w:proofErr w:type="spellStart"/>
      <w:r>
        <w:rPr>
          <w:rFonts w:ascii="Times New Roman" w:eastAsia="Times New Roman" w:hAnsi="Times New Roman" w:cs="Times New Roman"/>
          <w:sz w:val="24"/>
        </w:rPr>
        <w:t>MSWord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шрифтом </w:t>
      </w:r>
      <w:proofErr w:type="spellStart"/>
      <w:r>
        <w:rPr>
          <w:rFonts w:ascii="Times New Roman" w:eastAsia="Times New Roman" w:hAnsi="Times New Roman" w:cs="Times New Roman"/>
          <w:sz w:val="24"/>
        </w:rPr>
        <w:t>TimesNewRoman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, размер 12 </w:t>
      </w:r>
      <w:proofErr w:type="spellStart"/>
      <w:r>
        <w:rPr>
          <w:rFonts w:ascii="Times New Roman" w:eastAsia="Times New Roman" w:hAnsi="Times New Roman" w:cs="Times New Roman"/>
          <w:sz w:val="24"/>
        </w:rPr>
        <w:t>пт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полуторным межстрочным интервалом. </w:t>
      </w:r>
      <w:proofErr w:type="gramStart"/>
      <w:r>
        <w:rPr>
          <w:rFonts w:ascii="Times New Roman" w:eastAsia="Times New Roman" w:hAnsi="Times New Roman" w:cs="Times New Roman"/>
          <w:sz w:val="24"/>
        </w:rPr>
        <w:t xml:space="preserve">Параметры страницы – поля: верхнее -2,0 см, нижнее – 2,0 см, левое – 2,0 см, правое –2,0.  </w:t>
      </w:r>
      <w:proofErr w:type="gramEnd"/>
    </w:p>
    <w:p w:rsidR="00512BE2" w:rsidRDefault="006619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Заголовок печатать прописными буквами по центру страницы полужирным шрифтом (размер 12 </w:t>
      </w:r>
      <w:proofErr w:type="spellStart"/>
      <w:r>
        <w:rPr>
          <w:rFonts w:ascii="Times New Roman" w:eastAsia="Times New Roman" w:hAnsi="Times New Roman" w:cs="Times New Roman"/>
          <w:sz w:val="24"/>
        </w:rPr>
        <w:t>пт</w:t>
      </w:r>
      <w:proofErr w:type="spellEnd"/>
      <w:r>
        <w:rPr>
          <w:rFonts w:ascii="Times New Roman" w:eastAsia="Times New Roman" w:hAnsi="Times New Roman" w:cs="Times New Roman"/>
          <w:sz w:val="24"/>
        </w:rPr>
        <w:t>), точку в конце заголовка не ставить.</w:t>
      </w:r>
    </w:p>
    <w:p w:rsidR="00512BE2" w:rsidRDefault="006619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Под названием тезисов следуют фамилии, имя авторов, класс по центру страницы </w:t>
      </w:r>
    </w:p>
    <w:p w:rsidR="00512BE2" w:rsidRDefault="006619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На следующей строчке приводится фамилия и инициалы, должность руководителя</w:t>
      </w:r>
    </w:p>
    <w:p w:rsidR="00512BE2" w:rsidRDefault="006619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Через интервал печатается текст тезисов. Текст выравнивается по ширине.</w:t>
      </w:r>
    </w:p>
    <w:p w:rsidR="00512BE2" w:rsidRDefault="006619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Объем тезисов не должен превышать 1 страницы.</w:t>
      </w:r>
    </w:p>
    <w:p w:rsidR="00661997" w:rsidRDefault="00661997" w:rsidP="00661997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</w:rPr>
      </w:pPr>
    </w:p>
    <w:p w:rsidR="00661997" w:rsidRDefault="00661997" w:rsidP="00661997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</w:rPr>
      </w:pPr>
    </w:p>
    <w:p w:rsidR="00512BE2" w:rsidRDefault="00661997" w:rsidP="00661997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Пример:</w:t>
      </w:r>
    </w:p>
    <w:p w:rsidR="00661997" w:rsidRDefault="00661997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</w:rPr>
      </w:pPr>
    </w:p>
    <w:p w:rsidR="00512BE2" w:rsidRDefault="0066199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МУЗЫКАЛЬНЫЕ ИНСТРУМЕНТЫ В НАРОДНЫХ СКАЗКАХ</w:t>
      </w:r>
    </w:p>
    <w:p w:rsidR="00512BE2" w:rsidRDefault="0066199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i/>
          <w:sz w:val="24"/>
        </w:rPr>
        <w:t>Иванова Екатерина, 4 класс</w:t>
      </w:r>
    </w:p>
    <w:p w:rsidR="00512BE2" w:rsidRDefault="00661997">
      <w:pPr>
        <w:spacing w:line="240" w:lineRule="auto"/>
        <w:jc w:val="center"/>
        <w:rPr>
          <w:rFonts w:ascii="Times New Roman" w:eastAsia="Times New Roman" w:hAnsi="Times New Roman" w:cs="Times New Roman"/>
          <w:i/>
          <w:sz w:val="24"/>
        </w:rPr>
      </w:pPr>
      <w:r>
        <w:rPr>
          <w:rFonts w:ascii="Times New Roman" w:eastAsia="Times New Roman" w:hAnsi="Times New Roman" w:cs="Times New Roman"/>
          <w:i/>
          <w:sz w:val="24"/>
        </w:rPr>
        <w:t>Петрова А.П., учитель начальных классов  высшей квалификационной категории</w:t>
      </w:r>
    </w:p>
    <w:p w:rsidR="00512BE2" w:rsidRDefault="00661997" w:rsidP="00C267B7">
      <w:pPr>
        <w:spacing w:line="240" w:lineRule="auto"/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i/>
          <w:sz w:val="24"/>
        </w:rPr>
        <w:t xml:space="preserve">Текст </w:t>
      </w:r>
      <w:proofErr w:type="spellStart"/>
      <w:r>
        <w:rPr>
          <w:rFonts w:ascii="Times New Roman" w:eastAsia="Times New Roman" w:hAnsi="Times New Roman" w:cs="Times New Roman"/>
          <w:i/>
          <w:sz w:val="24"/>
        </w:rPr>
        <w:t>ТекстТекстТекстТекстТекстТек</w:t>
      </w:r>
      <w:r w:rsidR="00C267B7">
        <w:rPr>
          <w:rFonts w:ascii="Times New Roman" w:eastAsia="Times New Roman" w:hAnsi="Times New Roman" w:cs="Times New Roman"/>
          <w:i/>
          <w:sz w:val="24"/>
        </w:rPr>
        <w:t>стТекстТекстТекст</w:t>
      </w:r>
      <w:proofErr w:type="spellEnd"/>
    </w:p>
    <w:p w:rsidR="00512BE2" w:rsidRDefault="00512BE2">
      <w:pPr>
        <w:ind w:right="566"/>
        <w:jc w:val="right"/>
        <w:rPr>
          <w:rFonts w:ascii="Times New Roman" w:eastAsia="Times New Roman" w:hAnsi="Times New Roman" w:cs="Times New Roman"/>
          <w:sz w:val="24"/>
        </w:rPr>
      </w:pPr>
    </w:p>
    <w:p w:rsidR="00512BE2" w:rsidRDefault="00661997">
      <w:pPr>
        <w:ind w:right="566"/>
        <w:jc w:val="right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                                                                          Приложение 4</w:t>
      </w:r>
    </w:p>
    <w:p w:rsidR="00512BE2" w:rsidRDefault="00512BE2">
      <w:pPr>
        <w:jc w:val="both"/>
        <w:rPr>
          <w:rFonts w:ascii="Calibri" w:eastAsia="Calibri" w:hAnsi="Calibri" w:cs="Calibri"/>
        </w:rPr>
      </w:pPr>
    </w:p>
    <w:p w:rsidR="00512BE2" w:rsidRDefault="00661997">
      <w:pPr>
        <w:spacing w:after="150" w:line="30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hd w:val="clear" w:color="auto" w:fill="FFFFFF"/>
        </w:rPr>
        <w:t>ЛИСТ ОЦЕНИВАНИЯ ПРОЕКТОВ</w:t>
      </w:r>
    </w:p>
    <w:p w:rsidR="00512BE2" w:rsidRDefault="00661997">
      <w:pPr>
        <w:spacing w:after="150" w:line="300" w:lineRule="auto"/>
        <w:rPr>
          <w:rFonts w:ascii="Times New Roman" w:eastAsia="Times New Roman" w:hAnsi="Times New Roman" w:cs="Times New Roman"/>
          <w:b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hd w:val="clear" w:color="auto" w:fill="FFFFFF"/>
        </w:rPr>
        <w:t xml:space="preserve">                                                                                         за  ________________________ учебный год</w:t>
      </w: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20"/>
        <w:gridCol w:w="7043"/>
      </w:tblGrid>
      <w:tr w:rsidR="00512BE2">
        <w:trPr>
          <w:trHeight w:val="1"/>
        </w:trPr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2BE2" w:rsidRDefault="00661997">
            <w:pPr>
              <w:spacing w:after="0" w:line="300" w:lineRule="auto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 Класс:</w:t>
            </w:r>
          </w:p>
        </w:tc>
        <w:tc>
          <w:tcPr>
            <w:tcW w:w="1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2BE2" w:rsidRDefault="00661997">
            <w:pPr>
              <w:spacing w:after="0" w:line="300" w:lineRule="auto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                                                                                                    Классный  руководитель:</w:t>
            </w:r>
          </w:p>
        </w:tc>
      </w:tr>
      <w:tr w:rsidR="00512BE2">
        <w:trPr>
          <w:trHeight w:val="1"/>
        </w:trPr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2BE2" w:rsidRDefault="00661997">
            <w:pPr>
              <w:spacing w:after="0" w:line="30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Тип проекта </w:t>
            </w:r>
          </w:p>
          <w:p w:rsidR="00512BE2" w:rsidRDefault="00661997">
            <w:pPr>
              <w:spacing w:after="0" w:line="30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(индивидуальный,</w:t>
            </w:r>
            <w:proofErr w:type="gramEnd"/>
          </w:p>
          <w:p w:rsidR="00512BE2" w:rsidRDefault="00661997">
            <w:pPr>
              <w:spacing w:after="0" w:line="300" w:lineRule="auto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групповой):</w:t>
            </w:r>
          </w:p>
        </w:tc>
        <w:tc>
          <w:tcPr>
            <w:tcW w:w="1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2BE2" w:rsidRDefault="00512BE2">
            <w:pPr>
              <w:spacing w:after="0" w:line="300" w:lineRule="auto"/>
              <w:rPr>
                <w:rFonts w:ascii="Calibri" w:eastAsia="Calibri" w:hAnsi="Calibri" w:cs="Calibri"/>
              </w:rPr>
            </w:pPr>
          </w:p>
        </w:tc>
      </w:tr>
    </w:tbl>
    <w:p w:rsidR="00512BE2" w:rsidRDefault="00512BE2">
      <w:pPr>
        <w:spacing w:after="150" w:line="300" w:lineRule="auto"/>
        <w:rPr>
          <w:rFonts w:ascii="Times New Roman" w:eastAsia="Times New Roman" w:hAnsi="Times New Roman" w:cs="Times New Roman"/>
          <w:b/>
          <w:color w:val="000000"/>
          <w:sz w:val="24"/>
          <w:shd w:val="clear" w:color="auto" w:fill="FFFFFF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1"/>
        <w:gridCol w:w="899"/>
        <w:gridCol w:w="268"/>
        <w:gridCol w:w="268"/>
        <w:gridCol w:w="269"/>
        <w:gridCol w:w="269"/>
        <w:gridCol w:w="699"/>
        <w:gridCol w:w="380"/>
        <w:gridCol w:w="368"/>
        <w:gridCol w:w="353"/>
        <w:gridCol w:w="341"/>
        <w:gridCol w:w="408"/>
        <w:gridCol w:w="411"/>
        <w:gridCol w:w="269"/>
        <w:gridCol w:w="269"/>
        <w:gridCol w:w="269"/>
        <w:gridCol w:w="269"/>
        <w:gridCol w:w="269"/>
        <w:gridCol w:w="269"/>
        <w:gridCol w:w="699"/>
        <w:gridCol w:w="1226"/>
        <w:gridCol w:w="670"/>
      </w:tblGrid>
      <w:tr w:rsidR="00512BE2">
        <w:tc>
          <w:tcPr>
            <w:tcW w:w="4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2BE2" w:rsidRDefault="00512BE2">
            <w:pPr>
              <w:spacing w:after="0" w:line="30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</w:p>
          <w:p w:rsidR="00512BE2" w:rsidRDefault="00512BE2">
            <w:pPr>
              <w:spacing w:after="150" w:line="30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</w:p>
          <w:p w:rsidR="00512BE2" w:rsidRDefault="00512BE2">
            <w:pPr>
              <w:spacing w:after="150" w:line="30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</w:p>
          <w:p w:rsidR="00512BE2" w:rsidRDefault="00661997">
            <w:pPr>
              <w:spacing w:after="150" w:line="30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№</w:t>
            </w:r>
          </w:p>
          <w:p w:rsidR="00512BE2" w:rsidRDefault="00512BE2">
            <w:pPr>
              <w:spacing w:after="150" w:line="300" w:lineRule="auto"/>
            </w:pPr>
          </w:p>
        </w:tc>
        <w:tc>
          <w:tcPr>
            <w:tcW w:w="28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2BE2" w:rsidRDefault="00512BE2">
            <w:pPr>
              <w:spacing w:after="0" w:line="30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</w:p>
          <w:p w:rsidR="00512BE2" w:rsidRDefault="00512BE2">
            <w:pPr>
              <w:spacing w:after="150" w:line="30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</w:p>
          <w:p w:rsidR="00512BE2" w:rsidRDefault="00512BE2">
            <w:pPr>
              <w:spacing w:after="150" w:line="30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</w:p>
          <w:p w:rsidR="00512BE2" w:rsidRDefault="00661997">
            <w:pPr>
              <w:spacing w:after="150" w:line="30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Ф.И. обучающихся,</w:t>
            </w:r>
          </w:p>
          <w:p w:rsidR="00512BE2" w:rsidRDefault="00661997">
            <w:pPr>
              <w:spacing w:after="150" w:line="300" w:lineRule="auto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  тема проекта, предмет</w:t>
            </w:r>
          </w:p>
        </w:tc>
        <w:tc>
          <w:tcPr>
            <w:tcW w:w="10690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2BE2" w:rsidRDefault="00512BE2">
            <w:pPr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</w:p>
          <w:p w:rsidR="00512BE2" w:rsidRDefault="00661997">
            <w:pPr>
              <w:spacing w:after="0" w:line="30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lastRenderedPageBreak/>
              <w:t>КРИТЕРИИ</w:t>
            </w:r>
          </w:p>
        </w:tc>
        <w:tc>
          <w:tcPr>
            <w:tcW w:w="12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2BE2" w:rsidRDefault="00512BE2">
            <w:pPr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</w:p>
          <w:p w:rsidR="00512BE2" w:rsidRDefault="00661997">
            <w:pPr>
              <w:spacing w:after="150" w:line="30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lastRenderedPageBreak/>
              <w:t xml:space="preserve">Уровень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выпол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-нения проекта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базовый,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</w:rPr>
              <w:t>высокий,повышенный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</w:rPr>
              <w:t>)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2BE2" w:rsidRDefault="00512BE2">
            <w:pPr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</w:p>
          <w:p w:rsidR="00512BE2" w:rsidRDefault="00661997">
            <w:pPr>
              <w:spacing w:after="0" w:line="30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lastRenderedPageBreak/>
              <w:t xml:space="preserve">Итоговая  оценка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за</w:t>
            </w:r>
            <w:proofErr w:type="gramEnd"/>
          </w:p>
          <w:p w:rsidR="00512BE2" w:rsidRDefault="00661997">
            <w:pPr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проект</w:t>
            </w:r>
          </w:p>
          <w:p w:rsidR="00512BE2" w:rsidRDefault="00512BE2">
            <w:pPr>
              <w:spacing w:after="0" w:line="300" w:lineRule="auto"/>
              <w:jc w:val="center"/>
            </w:pPr>
          </w:p>
        </w:tc>
      </w:tr>
      <w:tr w:rsidR="00512BE2">
        <w:trPr>
          <w:trHeight w:val="1"/>
        </w:trPr>
        <w:tc>
          <w:tcPr>
            <w:tcW w:w="4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12BE2" w:rsidRDefault="00512BE2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28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12BE2" w:rsidRDefault="00512BE2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29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2BE2" w:rsidRDefault="00661997">
            <w:pPr>
              <w:spacing w:after="150" w:line="30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Самостоятельное приобретение знаний и решение проблем 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</w:tc>
        <w:tc>
          <w:tcPr>
            <w:tcW w:w="293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2BE2" w:rsidRDefault="00661997">
            <w:pPr>
              <w:spacing w:after="150" w:line="30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Знание предмета и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сформированность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 регулятивных действий</w:t>
            </w:r>
          </w:p>
        </w:tc>
        <w:tc>
          <w:tcPr>
            <w:tcW w:w="481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512BE2" w:rsidRDefault="00661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Сформированность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 коммуникативных действий</w:t>
            </w:r>
          </w:p>
          <w:p w:rsidR="00512BE2" w:rsidRDefault="00512BE2">
            <w:pPr>
              <w:spacing w:after="0" w:line="240" w:lineRule="auto"/>
            </w:pPr>
          </w:p>
        </w:tc>
        <w:tc>
          <w:tcPr>
            <w:tcW w:w="12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12BE2" w:rsidRDefault="00512BE2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12BE2" w:rsidRDefault="00512BE2">
            <w:pPr>
              <w:rPr>
                <w:rFonts w:ascii="Calibri" w:eastAsia="Calibri" w:hAnsi="Calibri" w:cs="Calibri"/>
              </w:rPr>
            </w:pPr>
          </w:p>
        </w:tc>
      </w:tr>
      <w:tr w:rsidR="00661997">
        <w:tc>
          <w:tcPr>
            <w:tcW w:w="4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12BE2" w:rsidRDefault="00512BE2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28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12BE2" w:rsidRDefault="00512BE2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2BE2" w:rsidRDefault="00661997">
            <w:pPr>
              <w:spacing w:after="150" w:line="300" w:lineRule="auto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1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2BE2" w:rsidRDefault="00661997">
            <w:pPr>
              <w:spacing w:after="150" w:line="300" w:lineRule="auto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2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2BE2" w:rsidRDefault="00661997">
            <w:pPr>
              <w:spacing w:after="150" w:line="300" w:lineRule="auto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3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2BE2" w:rsidRDefault="00661997">
            <w:pPr>
              <w:spacing w:after="150" w:line="300" w:lineRule="auto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4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</w:tcPr>
          <w:p w:rsidR="00512BE2" w:rsidRDefault="00661997">
            <w:pPr>
              <w:spacing w:after="0" w:line="300" w:lineRule="auto"/>
              <w:ind w:left="113" w:right="113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ИТОГО</w:t>
            </w:r>
          </w:p>
        </w:tc>
        <w:tc>
          <w:tcPr>
            <w:tcW w:w="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512BE2" w:rsidRDefault="00661997">
            <w:pPr>
              <w:spacing w:after="150" w:line="300" w:lineRule="auto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1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2BE2" w:rsidRDefault="00661997">
            <w:pPr>
              <w:spacing w:after="150" w:line="300" w:lineRule="auto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2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2BE2" w:rsidRDefault="00661997">
            <w:pPr>
              <w:spacing w:after="150" w:line="300" w:lineRule="auto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3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2BE2" w:rsidRDefault="00661997">
            <w:pPr>
              <w:spacing w:after="150" w:line="300" w:lineRule="auto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4</w:t>
            </w:r>
          </w:p>
        </w:tc>
        <w:tc>
          <w:tcPr>
            <w:tcW w:w="12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</w:tcPr>
          <w:p w:rsidR="00512BE2" w:rsidRDefault="00661997">
            <w:pPr>
              <w:spacing w:after="150" w:line="300" w:lineRule="auto"/>
              <w:ind w:left="113" w:right="113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ИТОГО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512BE2" w:rsidRDefault="00661997">
            <w:pPr>
              <w:spacing w:after="150" w:line="300" w:lineRule="auto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1</w:t>
            </w:r>
          </w:p>
        </w:tc>
        <w:tc>
          <w:tcPr>
            <w:tcW w:w="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512BE2" w:rsidRDefault="00661997">
            <w:pPr>
              <w:spacing w:after="150" w:line="300" w:lineRule="auto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2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512BE2" w:rsidRDefault="00661997">
            <w:pPr>
              <w:spacing w:after="150" w:line="300" w:lineRule="auto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3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512BE2" w:rsidRDefault="00661997">
            <w:pPr>
              <w:spacing w:after="150" w:line="300" w:lineRule="auto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4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512BE2" w:rsidRDefault="00661997">
            <w:pPr>
              <w:spacing w:after="150" w:line="300" w:lineRule="auto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5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512BE2" w:rsidRDefault="00661997">
            <w:pPr>
              <w:spacing w:after="150" w:line="300" w:lineRule="auto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6</w:t>
            </w:r>
          </w:p>
        </w:tc>
        <w:tc>
          <w:tcPr>
            <w:tcW w:w="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</w:tcPr>
          <w:p w:rsidR="00512BE2" w:rsidRDefault="00661997">
            <w:pPr>
              <w:spacing w:after="150" w:line="300" w:lineRule="auto"/>
              <w:ind w:left="113" w:right="113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ИТОГО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2BE2" w:rsidRDefault="00512BE2">
            <w:pPr>
              <w:spacing w:after="150" w:line="30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2BE2" w:rsidRDefault="00512BE2">
            <w:pPr>
              <w:spacing w:after="150" w:line="300" w:lineRule="auto"/>
              <w:rPr>
                <w:rFonts w:ascii="Calibri" w:eastAsia="Calibri" w:hAnsi="Calibri" w:cs="Calibri"/>
              </w:rPr>
            </w:pPr>
          </w:p>
        </w:tc>
      </w:tr>
      <w:tr w:rsidR="00661997"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2BE2" w:rsidRDefault="00661997">
            <w:pPr>
              <w:spacing w:after="150" w:line="30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1</w:t>
            </w:r>
          </w:p>
          <w:p w:rsidR="00512BE2" w:rsidRDefault="00512BE2">
            <w:pPr>
              <w:spacing w:after="150" w:line="300" w:lineRule="auto"/>
            </w:pPr>
          </w:p>
        </w:tc>
        <w:tc>
          <w:tcPr>
            <w:tcW w:w="2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2BE2" w:rsidRDefault="0066199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Ахмитова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Алия</w:t>
            </w:r>
            <w:proofErr w:type="spellEnd"/>
          </w:p>
          <w:p w:rsidR="00512BE2" w:rsidRDefault="0066199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Тема: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Сказка – ложь, да в ней намёк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..</w:t>
            </w:r>
            <w:proofErr w:type="gramEnd"/>
          </w:p>
          <w:p w:rsidR="00512BE2" w:rsidRDefault="0066199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Предмет:</w:t>
            </w:r>
            <w:r>
              <w:rPr>
                <w:rFonts w:ascii="Times New Roman" w:eastAsia="Times New Roman" w:hAnsi="Times New Roman" w:cs="Times New Roman"/>
              </w:rPr>
              <w:t xml:space="preserve"> Литературное чтение.</w:t>
            </w:r>
          </w:p>
          <w:p w:rsidR="00512BE2" w:rsidRDefault="00512BE2">
            <w:pPr>
              <w:spacing w:after="0" w:line="240" w:lineRule="auto"/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2BE2" w:rsidRDefault="00512BE2">
            <w:pPr>
              <w:spacing w:after="150" w:line="30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2BE2" w:rsidRDefault="00512BE2">
            <w:pPr>
              <w:spacing w:after="150" w:line="30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2BE2" w:rsidRDefault="00512BE2">
            <w:pPr>
              <w:spacing w:after="150" w:line="30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2BE2" w:rsidRDefault="00512BE2">
            <w:pPr>
              <w:spacing w:after="150" w:line="30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</w:tcPr>
          <w:p w:rsidR="00512BE2" w:rsidRDefault="00512BE2">
            <w:pPr>
              <w:spacing w:after="150" w:line="30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512BE2" w:rsidRDefault="00512BE2">
            <w:pPr>
              <w:spacing w:after="150" w:line="30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2BE2" w:rsidRDefault="00512BE2">
            <w:pPr>
              <w:spacing w:after="150" w:line="30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2BE2" w:rsidRDefault="00512BE2">
            <w:pPr>
              <w:spacing w:after="150" w:line="30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2BE2" w:rsidRDefault="00512BE2">
            <w:pPr>
              <w:spacing w:after="150" w:line="30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</w:tcPr>
          <w:p w:rsidR="00512BE2" w:rsidRDefault="00512BE2">
            <w:pPr>
              <w:spacing w:after="150" w:line="30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512BE2" w:rsidRDefault="00512BE2">
            <w:pPr>
              <w:spacing w:after="150" w:line="30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512BE2" w:rsidRDefault="00512BE2">
            <w:pPr>
              <w:spacing w:after="150" w:line="30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512BE2" w:rsidRDefault="00512BE2">
            <w:pPr>
              <w:spacing w:after="150" w:line="30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512BE2" w:rsidRDefault="00512BE2">
            <w:pPr>
              <w:spacing w:after="150" w:line="30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512BE2" w:rsidRDefault="00512BE2">
            <w:pPr>
              <w:spacing w:after="150" w:line="30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512BE2" w:rsidRDefault="00512BE2">
            <w:pPr>
              <w:spacing w:after="150" w:line="30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</w:tcPr>
          <w:p w:rsidR="00512BE2" w:rsidRDefault="00512BE2">
            <w:pPr>
              <w:spacing w:after="150" w:line="30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2BE2" w:rsidRDefault="00512BE2">
            <w:pPr>
              <w:spacing w:after="150" w:line="30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2BE2" w:rsidRDefault="00512BE2">
            <w:pPr>
              <w:spacing w:after="150" w:line="300" w:lineRule="auto"/>
              <w:rPr>
                <w:rFonts w:ascii="Calibri" w:eastAsia="Calibri" w:hAnsi="Calibri" w:cs="Calibri"/>
              </w:rPr>
            </w:pPr>
          </w:p>
        </w:tc>
      </w:tr>
      <w:tr w:rsidR="00661997"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2BE2" w:rsidRDefault="00661997">
            <w:pPr>
              <w:spacing w:after="150" w:line="30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2</w:t>
            </w:r>
          </w:p>
          <w:p w:rsidR="00512BE2" w:rsidRDefault="00512BE2">
            <w:pPr>
              <w:spacing w:after="150" w:line="300" w:lineRule="auto"/>
            </w:pPr>
          </w:p>
        </w:tc>
        <w:tc>
          <w:tcPr>
            <w:tcW w:w="2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2BE2" w:rsidRDefault="00661997">
            <w:pPr>
              <w:spacing w:after="150" w:line="300" w:lineRule="auto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……………..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2BE2" w:rsidRDefault="00512BE2">
            <w:pPr>
              <w:spacing w:after="150" w:line="30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2BE2" w:rsidRDefault="00512BE2">
            <w:pPr>
              <w:spacing w:after="150" w:line="30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2BE2" w:rsidRDefault="00512BE2">
            <w:pPr>
              <w:spacing w:after="150" w:line="30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2BE2" w:rsidRDefault="00512BE2">
            <w:pPr>
              <w:spacing w:after="150" w:line="30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</w:tcPr>
          <w:p w:rsidR="00512BE2" w:rsidRDefault="00512BE2">
            <w:pPr>
              <w:spacing w:after="150" w:line="30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512BE2" w:rsidRDefault="00512BE2">
            <w:pPr>
              <w:spacing w:after="150" w:line="30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2BE2" w:rsidRDefault="00512BE2">
            <w:pPr>
              <w:spacing w:after="150" w:line="30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2BE2" w:rsidRDefault="00512BE2">
            <w:pPr>
              <w:spacing w:after="150" w:line="30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2BE2" w:rsidRDefault="00512BE2">
            <w:pPr>
              <w:spacing w:after="150" w:line="30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</w:tcPr>
          <w:p w:rsidR="00512BE2" w:rsidRDefault="00512BE2">
            <w:pPr>
              <w:spacing w:after="150" w:line="30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512BE2" w:rsidRDefault="00512BE2">
            <w:pPr>
              <w:spacing w:after="150" w:line="30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512BE2" w:rsidRDefault="00512BE2">
            <w:pPr>
              <w:spacing w:after="150" w:line="30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512BE2" w:rsidRDefault="00512BE2">
            <w:pPr>
              <w:spacing w:after="150" w:line="30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512BE2" w:rsidRDefault="00512BE2">
            <w:pPr>
              <w:spacing w:after="150" w:line="30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512BE2" w:rsidRDefault="00512BE2">
            <w:pPr>
              <w:spacing w:after="150" w:line="30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512BE2" w:rsidRDefault="00512BE2">
            <w:pPr>
              <w:spacing w:after="150" w:line="30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</w:tcPr>
          <w:p w:rsidR="00512BE2" w:rsidRDefault="00512BE2">
            <w:pPr>
              <w:spacing w:after="150" w:line="30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2BE2" w:rsidRDefault="00512BE2">
            <w:pPr>
              <w:spacing w:after="150" w:line="30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2BE2" w:rsidRDefault="00512BE2">
            <w:pPr>
              <w:spacing w:after="150" w:line="300" w:lineRule="auto"/>
              <w:rPr>
                <w:rFonts w:ascii="Calibri" w:eastAsia="Calibri" w:hAnsi="Calibri" w:cs="Calibri"/>
              </w:rPr>
            </w:pPr>
          </w:p>
        </w:tc>
      </w:tr>
      <w:tr w:rsidR="00661997"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2BE2" w:rsidRDefault="00661997">
            <w:pPr>
              <w:spacing w:after="150" w:line="30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3</w:t>
            </w:r>
          </w:p>
          <w:p w:rsidR="00512BE2" w:rsidRDefault="00512BE2">
            <w:pPr>
              <w:spacing w:after="150" w:line="300" w:lineRule="auto"/>
            </w:pPr>
          </w:p>
        </w:tc>
        <w:tc>
          <w:tcPr>
            <w:tcW w:w="2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2BE2" w:rsidRDefault="00512BE2">
            <w:pPr>
              <w:spacing w:after="150" w:line="30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2BE2" w:rsidRDefault="00512BE2">
            <w:pPr>
              <w:spacing w:after="150" w:line="30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2BE2" w:rsidRDefault="00512BE2">
            <w:pPr>
              <w:spacing w:after="150" w:line="30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2BE2" w:rsidRDefault="00512BE2">
            <w:pPr>
              <w:spacing w:after="150" w:line="30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2BE2" w:rsidRDefault="00512BE2">
            <w:pPr>
              <w:spacing w:after="150" w:line="30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</w:tcPr>
          <w:p w:rsidR="00512BE2" w:rsidRDefault="00512BE2">
            <w:pPr>
              <w:spacing w:after="150" w:line="30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512BE2" w:rsidRDefault="00512BE2">
            <w:pPr>
              <w:spacing w:after="150" w:line="30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2BE2" w:rsidRDefault="00512BE2">
            <w:pPr>
              <w:spacing w:after="150" w:line="30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2BE2" w:rsidRDefault="00512BE2">
            <w:pPr>
              <w:spacing w:after="150" w:line="30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2BE2" w:rsidRDefault="00512BE2">
            <w:pPr>
              <w:spacing w:after="150" w:line="30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</w:tcPr>
          <w:p w:rsidR="00512BE2" w:rsidRDefault="00512BE2">
            <w:pPr>
              <w:spacing w:after="150" w:line="30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512BE2" w:rsidRDefault="00512BE2">
            <w:pPr>
              <w:spacing w:after="150" w:line="30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512BE2" w:rsidRDefault="00512BE2">
            <w:pPr>
              <w:spacing w:after="150" w:line="30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512BE2" w:rsidRDefault="00512BE2">
            <w:pPr>
              <w:spacing w:after="150" w:line="30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512BE2" w:rsidRDefault="00512BE2">
            <w:pPr>
              <w:spacing w:after="150" w:line="30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512BE2" w:rsidRDefault="00512BE2">
            <w:pPr>
              <w:spacing w:after="150" w:line="30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512BE2" w:rsidRDefault="00512BE2">
            <w:pPr>
              <w:spacing w:after="150" w:line="30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</w:tcPr>
          <w:p w:rsidR="00512BE2" w:rsidRDefault="00512BE2">
            <w:pPr>
              <w:spacing w:after="150" w:line="30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2BE2" w:rsidRDefault="00512BE2">
            <w:pPr>
              <w:spacing w:after="150" w:line="30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2BE2" w:rsidRDefault="00512BE2">
            <w:pPr>
              <w:spacing w:after="150" w:line="300" w:lineRule="auto"/>
              <w:rPr>
                <w:rFonts w:ascii="Calibri" w:eastAsia="Calibri" w:hAnsi="Calibri" w:cs="Calibri"/>
              </w:rPr>
            </w:pPr>
          </w:p>
        </w:tc>
      </w:tr>
      <w:tr w:rsidR="00661997">
        <w:trPr>
          <w:trHeight w:val="1"/>
        </w:trPr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2BE2" w:rsidRDefault="00661997">
            <w:pPr>
              <w:spacing w:after="150" w:line="300" w:lineRule="auto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...</w:t>
            </w:r>
          </w:p>
        </w:tc>
        <w:tc>
          <w:tcPr>
            <w:tcW w:w="2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2BE2" w:rsidRDefault="00512BE2">
            <w:pPr>
              <w:spacing w:after="150" w:line="30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</w:p>
          <w:p w:rsidR="00512BE2" w:rsidRDefault="00512BE2">
            <w:pPr>
              <w:spacing w:after="150" w:line="300" w:lineRule="auto"/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2BE2" w:rsidRDefault="00512BE2">
            <w:pPr>
              <w:spacing w:after="150" w:line="30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2BE2" w:rsidRDefault="00512BE2">
            <w:pPr>
              <w:spacing w:after="150" w:line="30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2BE2" w:rsidRDefault="00512BE2">
            <w:pPr>
              <w:spacing w:after="150" w:line="30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2BE2" w:rsidRDefault="00512BE2">
            <w:pPr>
              <w:spacing w:after="150" w:line="30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</w:tcPr>
          <w:p w:rsidR="00512BE2" w:rsidRDefault="00512BE2">
            <w:pPr>
              <w:spacing w:after="150" w:line="30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512BE2" w:rsidRDefault="00512BE2">
            <w:pPr>
              <w:spacing w:after="150" w:line="30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2BE2" w:rsidRDefault="00512BE2">
            <w:pPr>
              <w:spacing w:after="150" w:line="30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2BE2" w:rsidRDefault="00512BE2">
            <w:pPr>
              <w:spacing w:after="150" w:line="30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2BE2" w:rsidRDefault="00512BE2">
            <w:pPr>
              <w:spacing w:after="150" w:line="30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</w:tcPr>
          <w:p w:rsidR="00512BE2" w:rsidRDefault="00512BE2">
            <w:pPr>
              <w:spacing w:after="150" w:line="30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512BE2" w:rsidRDefault="00512BE2">
            <w:pPr>
              <w:spacing w:after="150" w:line="30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512BE2" w:rsidRDefault="00512BE2">
            <w:pPr>
              <w:spacing w:after="150" w:line="30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512BE2" w:rsidRDefault="00512BE2">
            <w:pPr>
              <w:spacing w:after="150" w:line="30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512BE2" w:rsidRDefault="00512BE2">
            <w:pPr>
              <w:spacing w:after="150" w:line="30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512BE2" w:rsidRDefault="00512BE2">
            <w:pPr>
              <w:spacing w:after="150" w:line="30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512BE2" w:rsidRDefault="00512BE2">
            <w:pPr>
              <w:spacing w:after="150" w:line="30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</w:tcPr>
          <w:p w:rsidR="00512BE2" w:rsidRDefault="00512BE2">
            <w:pPr>
              <w:spacing w:after="150" w:line="30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2BE2" w:rsidRDefault="00512BE2">
            <w:pPr>
              <w:spacing w:after="150" w:line="30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2BE2" w:rsidRDefault="00512BE2">
            <w:pPr>
              <w:spacing w:after="150" w:line="300" w:lineRule="auto"/>
              <w:rPr>
                <w:rFonts w:ascii="Calibri" w:eastAsia="Calibri" w:hAnsi="Calibri" w:cs="Calibri"/>
              </w:rPr>
            </w:pPr>
          </w:p>
        </w:tc>
      </w:tr>
    </w:tbl>
    <w:p w:rsidR="00512BE2" w:rsidRDefault="00512BE2">
      <w:pPr>
        <w:spacing w:after="0" w:line="300" w:lineRule="auto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</w:p>
    <w:p w:rsidR="00512BE2" w:rsidRDefault="00661997">
      <w:pPr>
        <w:spacing w:after="0" w:line="300" w:lineRule="auto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hd w:val="clear" w:color="auto" w:fill="FFFFFF"/>
        </w:rPr>
        <w:t xml:space="preserve">Члены экспертной комиссии: 1.________________________________________________ / ФИО  </w:t>
      </w:r>
    </w:p>
    <w:p w:rsidR="00512BE2" w:rsidRDefault="00661997">
      <w:pPr>
        <w:spacing w:after="0" w:line="300" w:lineRule="auto"/>
        <w:rPr>
          <w:rFonts w:ascii="Times New Roman" w:eastAsia="Times New Roman" w:hAnsi="Times New Roman" w:cs="Times New Roman"/>
          <w:b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hd w:val="clear" w:color="auto" w:fill="FFFFFF"/>
        </w:rPr>
        <w:t xml:space="preserve">                                                       2. ________________________________________________/ ФИО                                  </w:t>
      </w:r>
    </w:p>
    <w:p w:rsidR="00512BE2" w:rsidRDefault="00512BE2">
      <w:pPr>
        <w:spacing w:after="150" w:line="300" w:lineRule="auto"/>
        <w:rPr>
          <w:rFonts w:ascii="Times New Roman" w:eastAsia="Times New Roman" w:hAnsi="Times New Roman" w:cs="Times New Roman"/>
          <w:b/>
          <w:color w:val="000000"/>
          <w:sz w:val="24"/>
          <w:shd w:val="clear" w:color="auto" w:fill="FFFFFF"/>
        </w:rPr>
      </w:pPr>
    </w:p>
    <w:p w:rsidR="00512BE2" w:rsidRDefault="00661997">
      <w:pPr>
        <w:spacing w:after="0" w:line="300" w:lineRule="auto"/>
        <w:rPr>
          <w:rFonts w:ascii="Times New Roman" w:eastAsia="Times New Roman" w:hAnsi="Times New Roman" w:cs="Times New Roman"/>
          <w:b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hd w:val="clear" w:color="auto" w:fill="FFFFFF"/>
        </w:rPr>
        <w:t>Шкала оценивания</w:t>
      </w:r>
    </w:p>
    <w:p w:rsidR="00512BE2" w:rsidRDefault="00661997">
      <w:pPr>
        <w:spacing w:after="0" w:line="300" w:lineRule="auto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lastRenderedPageBreak/>
        <w:t xml:space="preserve"> Каждый параметр критерия оценивается в 1 балл</w:t>
      </w:r>
    </w:p>
    <w:p w:rsidR="00512BE2" w:rsidRDefault="00512BE2">
      <w:pPr>
        <w:spacing w:after="0" w:line="300" w:lineRule="auto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76"/>
        <w:gridCol w:w="2552"/>
        <w:gridCol w:w="1559"/>
      </w:tblGrid>
      <w:tr w:rsidR="00512BE2">
        <w:trPr>
          <w:trHeight w:val="1"/>
        </w:trPr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2BE2" w:rsidRDefault="00661997">
            <w:pPr>
              <w:spacing w:after="0" w:line="300" w:lineRule="auto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балл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2BE2" w:rsidRDefault="00661997">
            <w:pPr>
              <w:spacing w:after="0" w:line="300" w:lineRule="auto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уровень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2BE2" w:rsidRDefault="00661997">
            <w:pPr>
              <w:spacing w:after="0" w:line="300" w:lineRule="auto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оценка</w:t>
            </w:r>
          </w:p>
        </w:tc>
      </w:tr>
      <w:tr w:rsidR="00512BE2">
        <w:trPr>
          <w:trHeight w:val="1"/>
        </w:trPr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2BE2" w:rsidRDefault="00661997">
            <w:pPr>
              <w:spacing w:after="0" w:line="30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13-14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2BE2" w:rsidRDefault="00661997">
            <w:pPr>
              <w:spacing w:after="0" w:line="30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повышенный уровень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2BE2" w:rsidRDefault="00661997">
            <w:pPr>
              <w:spacing w:after="0" w:line="30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5</w:t>
            </w:r>
          </w:p>
        </w:tc>
      </w:tr>
      <w:tr w:rsidR="00512BE2">
        <w:trPr>
          <w:trHeight w:val="1"/>
        </w:trPr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2BE2" w:rsidRDefault="00661997">
            <w:pPr>
              <w:spacing w:after="0" w:line="30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10-12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2BE2" w:rsidRDefault="00661997">
            <w:pPr>
              <w:spacing w:after="0" w:line="30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высокий уровень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2BE2" w:rsidRDefault="00661997">
            <w:pPr>
              <w:spacing w:after="0" w:line="30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</w:p>
        </w:tc>
      </w:tr>
      <w:tr w:rsidR="00512BE2">
        <w:trPr>
          <w:trHeight w:val="1"/>
        </w:trPr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2BE2" w:rsidRDefault="00661997">
            <w:pPr>
              <w:spacing w:after="0" w:line="30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0-9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2BE2" w:rsidRDefault="00661997">
            <w:pPr>
              <w:spacing w:after="0" w:line="30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базовый уровень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2BE2" w:rsidRDefault="00661997">
            <w:pPr>
              <w:spacing w:after="0" w:line="30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3</w:t>
            </w:r>
          </w:p>
        </w:tc>
      </w:tr>
    </w:tbl>
    <w:p w:rsidR="00512BE2" w:rsidRDefault="00512BE2">
      <w:pPr>
        <w:spacing w:after="150" w:line="300" w:lineRule="auto"/>
        <w:rPr>
          <w:rFonts w:ascii="Times New Roman" w:eastAsia="Times New Roman" w:hAnsi="Times New Roman" w:cs="Times New Roman"/>
          <w:b/>
          <w:color w:val="000000"/>
          <w:sz w:val="24"/>
          <w:shd w:val="clear" w:color="auto" w:fill="FFFFFF"/>
        </w:rPr>
      </w:pPr>
    </w:p>
    <w:p w:rsidR="00512BE2" w:rsidRDefault="00661997">
      <w:pPr>
        <w:spacing w:after="150" w:line="300" w:lineRule="auto"/>
        <w:rPr>
          <w:rFonts w:ascii="Times New Roman" w:eastAsia="Times New Roman" w:hAnsi="Times New Roman" w:cs="Times New Roman"/>
          <w:b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hd w:val="clear" w:color="auto" w:fill="FFFFFF"/>
        </w:rPr>
        <w:t>Критерии оценивания:</w:t>
      </w:r>
    </w:p>
    <w:p w:rsidR="00512BE2" w:rsidRDefault="00661997">
      <w:pPr>
        <w:spacing w:after="150" w:line="300" w:lineRule="auto"/>
        <w:ind w:left="720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hd w:val="clear" w:color="auto" w:fill="FFFFFF"/>
        </w:rPr>
        <w:t xml:space="preserve">Самостоятельное приобретение знаний и решение проблем </w:t>
      </w:r>
      <w:r>
        <w:rPr>
          <w:rFonts w:ascii="Times New Roman" w:eastAsia="Times New Roman" w:hAnsi="Times New Roman" w:cs="Times New Roman"/>
          <w:i/>
          <w:sz w:val="24"/>
          <w:shd w:val="clear" w:color="auto" w:fill="FFFFFF"/>
        </w:rPr>
        <w:t xml:space="preserve">(оценка </w:t>
      </w:r>
      <w:proofErr w:type="spellStart"/>
      <w:r>
        <w:rPr>
          <w:rFonts w:ascii="Times New Roman" w:eastAsia="Times New Roman" w:hAnsi="Times New Roman" w:cs="Times New Roman"/>
          <w:i/>
          <w:sz w:val="24"/>
          <w:shd w:val="clear" w:color="auto" w:fill="FFFFFF"/>
        </w:rPr>
        <w:t>сформированности</w:t>
      </w:r>
      <w:proofErr w:type="spellEnd"/>
      <w:r>
        <w:rPr>
          <w:rFonts w:ascii="Times New Roman" w:eastAsia="Times New Roman" w:hAnsi="Times New Roman" w:cs="Times New Roman"/>
          <w:i/>
          <w:sz w:val="24"/>
          <w:shd w:val="clear" w:color="auto" w:fill="FFFFFF"/>
        </w:rPr>
        <w:t xml:space="preserve"> познавательных учебных действий):</w:t>
      </w:r>
    </w:p>
    <w:p w:rsidR="00512BE2" w:rsidRDefault="00661997">
      <w:pPr>
        <w:numPr>
          <w:ilvl w:val="0"/>
          <w:numId w:val="1"/>
        </w:numPr>
        <w:spacing w:after="150" w:line="300" w:lineRule="auto"/>
        <w:ind w:left="1080" w:hanging="360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умение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поставить проблему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 и выбрать адекватные способы её решения</w:t>
      </w:r>
    </w:p>
    <w:p w:rsidR="00512BE2" w:rsidRDefault="00661997">
      <w:pPr>
        <w:numPr>
          <w:ilvl w:val="0"/>
          <w:numId w:val="1"/>
        </w:numPr>
        <w:spacing w:after="150" w:line="300" w:lineRule="auto"/>
        <w:ind w:left="1080" w:hanging="360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поиск и обработка информации</w:t>
      </w:r>
    </w:p>
    <w:p w:rsidR="00512BE2" w:rsidRDefault="00661997">
      <w:pPr>
        <w:numPr>
          <w:ilvl w:val="0"/>
          <w:numId w:val="1"/>
        </w:numPr>
        <w:spacing w:after="150" w:line="300" w:lineRule="auto"/>
        <w:ind w:left="1080" w:hanging="360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формулировка выводов и/или обоснование и реализация/апробация принятого решения; владение логическими операциями, навыками критического мышления.</w:t>
      </w:r>
    </w:p>
    <w:p w:rsidR="00512BE2" w:rsidRDefault="00661997">
      <w:pPr>
        <w:numPr>
          <w:ilvl w:val="0"/>
          <w:numId w:val="1"/>
        </w:numPr>
        <w:spacing w:after="150" w:line="300" w:lineRule="auto"/>
        <w:ind w:left="1080" w:hanging="360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обоснование и создание модели, прогноза, макета, объекта, творческого решения и т.п.</w:t>
      </w:r>
    </w:p>
    <w:p w:rsidR="00512BE2" w:rsidRDefault="00661997">
      <w:pPr>
        <w:spacing w:after="150" w:line="300" w:lineRule="auto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           </w:t>
      </w:r>
      <w:r>
        <w:rPr>
          <w:rFonts w:ascii="Times New Roman" w:eastAsia="Times New Roman" w:hAnsi="Times New Roman" w:cs="Times New Roman"/>
          <w:b/>
          <w:color w:val="000000"/>
          <w:sz w:val="24"/>
          <w:shd w:val="clear" w:color="auto" w:fill="FFFFFF"/>
        </w:rPr>
        <w:t xml:space="preserve">Знание предмета и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hd w:val="clear" w:color="auto" w:fill="FFFFFF"/>
        </w:rPr>
        <w:t>сформированность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hd w:val="clear" w:color="auto" w:fill="FFFFFF"/>
        </w:rPr>
        <w:t xml:space="preserve"> регулятивных действий </w:t>
      </w:r>
      <w:r>
        <w:rPr>
          <w:rFonts w:ascii="Times New Roman" w:eastAsia="Times New Roman" w:hAnsi="Times New Roman" w:cs="Times New Roman"/>
          <w:sz w:val="24"/>
          <w:shd w:val="clear" w:color="auto" w:fill="FFFFFF"/>
        </w:rPr>
        <w:t>(</w:t>
      </w:r>
      <w:proofErr w:type="spellStart"/>
      <w:r>
        <w:rPr>
          <w:rFonts w:ascii="Times New Roman" w:eastAsia="Times New Roman" w:hAnsi="Times New Roman" w:cs="Times New Roman"/>
          <w:i/>
          <w:sz w:val="24"/>
          <w:shd w:val="clear" w:color="auto" w:fill="FFFFFF"/>
        </w:rPr>
        <w:t>сформированность</w:t>
      </w:r>
      <w:proofErr w:type="spellEnd"/>
      <w:r>
        <w:rPr>
          <w:rFonts w:ascii="Times New Roman" w:eastAsia="Times New Roman" w:hAnsi="Times New Roman" w:cs="Times New Roman"/>
          <w:i/>
          <w:sz w:val="24"/>
          <w:shd w:val="clear" w:color="auto" w:fill="FFFFFF"/>
        </w:rPr>
        <w:t xml:space="preserve"> предметных знаний и способов действий)</w:t>
      </w:r>
      <w:r>
        <w:rPr>
          <w:rFonts w:ascii="Times New Roman" w:eastAsia="Times New Roman" w:hAnsi="Times New Roman" w:cs="Times New Roman"/>
          <w:b/>
          <w:color w:val="000000"/>
          <w:sz w:val="24"/>
          <w:shd w:val="clear" w:color="auto" w:fill="FFFFFF"/>
        </w:rPr>
        <w:t>:</w:t>
      </w:r>
    </w:p>
    <w:p w:rsidR="00512BE2" w:rsidRDefault="00661997">
      <w:pPr>
        <w:numPr>
          <w:ilvl w:val="0"/>
          <w:numId w:val="2"/>
        </w:numPr>
        <w:spacing w:after="150" w:line="300" w:lineRule="auto"/>
        <w:ind w:left="1080" w:hanging="360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умение раскрыть содержание работы, грамотно и обоснованно в соответствии с рассматриваемой проблемой/темой использовать имеющиеся знания (в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т.ч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. владение научной терминологией) и способы действий.</w:t>
      </w:r>
    </w:p>
    <w:p w:rsidR="00512BE2" w:rsidRDefault="00661997">
      <w:pPr>
        <w:numPr>
          <w:ilvl w:val="0"/>
          <w:numId w:val="2"/>
        </w:numPr>
        <w:spacing w:after="150" w:line="300" w:lineRule="auto"/>
        <w:ind w:left="1080" w:hanging="360"/>
        <w:rPr>
          <w:rFonts w:ascii="Calibri" w:eastAsia="Calibri" w:hAnsi="Calibri" w:cs="Calibri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умение самостоятельно определять тему, планировать этапы работы</w:t>
      </w:r>
    </w:p>
    <w:p w:rsidR="00512BE2" w:rsidRDefault="00661997">
      <w:pPr>
        <w:numPr>
          <w:ilvl w:val="0"/>
          <w:numId w:val="2"/>
        </w:numPr>
        <w:spacing w:after="150" w:line="300" w:lineRule="auto"/>
        <w:ind w:left="1080" w:hanging="360"/>
        <w:rPr>
          <w:rFonts w:ascii="Calibri" w:eastAsia="Calibri" w:hAnsi="Calibri" w:cs="Calibri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умение управлять своей познавательной деятельностью во времени (проявление самооценки, коррекции и самоконтроля)</w:t>
      </w:r>
    </w:p>
    <w:p w:rsidR="00512BE2" w:rsidRPr="00C267B7" w:rsidRDefault="00661997" w:rsidP="00C267B7">
      <w:pPr>
        <w:numPr>
          <w:ilvl w:val="0"/>
          <w:numId w:val="2"/>
        </w:numPr>
        <w:spacing w:after="150" w:line="300" w:lineRule="auto"/>
        <w:ind w:left="1080" w:hanging="360"/>
        <w:rPr>
          <w:rFonts w:ascii="Calibri" w:eastAsia="Calibri" w:hAnsi="Calibri" w:cs="Calibri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умение использовать ресурсные возможности для достижения целей, осуществлять выбор конструктивн</w:t>
      </w:r>
      <w:r w:rsidR="00C267B7"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ых стратегий в трудных ситуациях.</w:t>
      </w:r>
    </w:p>
    <w:p w:rsidR="00512BE2" w:rsidRDefault="00661997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 xml:space="preserve">         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</w:rPr>
        <w:t>Сформированность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</w:rPr>
        <w:t xml:space="preserve"> коммуникативных действий</w:t>
      </w:r>
    </w:p>
    <w:p w:rsidR="00512BE2" w:rsidRDefault="00661997">
      <w:pPr>
        <w:numPr>
          <w:ilvl w:val="0"/>
          <w:numId w:val="3"/>
        </w:numPr>
        <w:spacing w:after="150" w:line="300" w:lineRule="auto"/>
        <w:ind w:left="1080" w:hanging="360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навыки оформления проектной работы и пояснительной записки поиск и обработка информации</w:t>
      </w:r>
    </w:p>
    <w:p w:rsidR="00512BE2" w:rsidRDefault="00661997">
      <w:pPr>
        <w:numPr>
          <w:ilvl w:val="0"/>
          <w:numId w:val="3"/>
        </w:numPr>
        <w:spacing w:after="150" w:line="300" w:lineRule="auto"/>
        <w:ind w:left="1080" w:hanging="360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структурирование текста/ сообщения, преобразование информации обоснование и создание модели, прогноза, макета, объекта, творческого решения и т.п.</w:t>
      </w:r>
    </w:p>
    <w:p w:rsidR="00512BE2" w:rsidRDefault="00661997">
      <w:pPr>
        <w:numPr>
          <w:ilvl w:val="0"/>
          <w:numId w:val="3"/>
        </w:numPr>
        <w:spacing w:after="150" w:line="300" w:lineRule="auto"/>
        <w:ind w:left="1080" w:hanging="360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умение представить свою работу, выразить свои мысли и выводы.</w:t>
      </w:r>
    </w:p>
    <w:p w:rsidR="00512BE2" w:rsidRDefault="00661997">
      <w:pPr>
        <w:numPr>
          <w:ilvl w:val="0"/>
          <w:numId w:val="3"/>
        </w:numPr>
        <w:spacing w:after="150" w:line="300" w:lineRule="auto"/>
        <w:ind w:left="1080" w:hanging="360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владение ПК, подготовка презентации, навыки грамотного использования сети Интернет</w:t>
      </w:r>
    </w:p>
    <w:p w:rsidR="00512BE2" w:rsidRDefault="00661997">
      <w:pPr>
        <w:numPr>
          <w:ilvl w:val="0"/>
          <w:numId w:val="3"/>
        </w:numPr>
        <w:spacing w:after="150" w:line="300" w:lineRule="auto"/>
        <w:ind w:left="1080" w:hanging="360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умение ответить на вопросы</w:t>
      </w:r>
    </w:p>
    <w:p w:rsidR="00C267B7" w:rsidRPr="00C267B7" w:rsidRDefault="00661997" w:rsidP="00C267B7">
      <w:pPr>
        <w:numPr>
          <w:ilvl w:val="0"/>
          <w:numId w:val="3"/>
        </w:numPr>
        <w:spacing w:after="150" w:line="300" w:lineRule="auto"/>
        <w:ind w:left="1080" w:hanging="360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lastRenderedPageBreak/>
        <w:t>оригинальность работы</w:t>
      </w:r>
    </w:p>
    <w:p w:rsidR="00512BE2" w:rsidRDefault="00512BE2">
      <w:pPr>
        <w:jc w:val="both"/>
        <w:rPr>
          <w:rFonts w:ascii="Calibri" w:eastAsia="Calibri" w:hAnsi="Calibri" w:cs="Calibri"/>
        </w:rPr>
      </w:pPr>
    </w:p>
    <w:p w:rsidR="00512BE2" w:rsidRDefault="00661997">
      <w:pPr>
        <w:spacing w:before="100" w:after="100" w:line="240" w:lineRule="auto"/>
        <w:jc w:val="right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                                                                                                Приложение 5</w:t>
      </w:r>
    </w:p>
    <w:p w:rsidR="00512BE2" w:rsidRDefault="00661997">
      <w:pPr>
        <w:spacing w:before="100" w:after="100"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                                     Содержательное описание каждого критерия</w:t>
      </w: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74"/>
        <w:gridCol w:w="3309"/>
        <w:gridCol w:w="3080"/>
      </w:tblGrid>
      <w:tr w:rsidR="00512BE2">
        <w:trPr>
          <w:trHeight w:val="1"/>
        </w:trPr>
        <w:tc>
          <w:tcPr>
            <w:tcW w:w="35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2BE2" w:rsidRDefault="00661997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Критерий</w:t>
            </w:r>
          </w:p>
        </w:tc>
        <w:tc>
          <w:tcPr>
            <w:tcW w:w="73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2BE2" w:rsidRDefault="00661997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Уровни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</w:rPr>
              <w:t>сформированности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навыков проектной деятельности</w:t>
            </w:r>
          </w:p>
        </w:tc>
      </w:tr>
      <w:tr w:rsidR="00512BE2">
        <w:trPr>
          <w:trHeight w:val="1"/>
        </w:trPr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2BE2" w:rsidRDefault="00512BE2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12BE2" w:rsidRDefault="00661997">
            <w:pPr>
              <w:spacing w:before="100" w:after="10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Базовый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12BE2" w:rsidRDefault="00661997">
            <w:pPr>
              <w:spacing w:before="100" w:after="100" w:line="240" w:lineRule="auto"/>
              <w:ind w:left="-966" w:right="1021"/>
              <w:jc w:val="center"/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      Повышенный</w:t>
            </w:r>
          </w:p>
        </w:tc>
      </w:tr>
      <w:tr w:rsidR="00512BE2">
        <w:trPr>
          <w:trHeight w:val="1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2BE2" w:rsidRDefault="00C267B7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Самосто</w:t>
            </w:r>
            <w:r w:rsidR="00661997">
              <w:rPr>
                <w:rFonts w:ascii="Times New Roman" w:eastAsia="Times New Roman" w:hAnsi="Times New Roman" w:cs="Times New Roman"/>
                <w:b/>
                <w:sz w:val="24"/>
              </w:rPr>
              <w:t>ятельное приобретение знаний и решение проблем</w:t>
            </w:r>
          </w:p>
        </w:tc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2BE2" w:rsidRDefault="00661997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Работа в целом свидетельствует о способности самостоятельно с опорой на помощь руководителя ставить проблему и находить пути её решения; продемонстрирована способность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приобретать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новые знания и/или осваивать новые способы действий, достигать более глубокого понимания изученного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2BE2" w:rsidRDefault="00661997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Работа в целом свидетельствует о способности самостоятельно ставить проблему и находить пути её решения; продемонстрировано свободное владение логическими операциями, навыками критического мышления, умение самостоятельно мыслить; продемонстрирована способность на этой основе приобретать новые знания и/или осваивать новые способы действий, достигать более глубокого понимания проблемы</w:t>
            </w:r>
          </w:p>
        </w:tc>
      </w:tr>
      <w:tr w:rsidR="00512BE2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2BE2" w:rsidRDefault="00661997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Знание предмета</w:t>
            </w:r>
          </w:p>
          <w:p w:rsidR="00512BE2" w:rsidRDefault="00661997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сформированность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 регулятивных действий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  <w:p w:rsidR="00512BE2" w:rsidRDefault="00512BE2">
            <w:pPr>
              <w:spacing w:before="100" w:after="100" w:line="240" w:lineRule="auto"/>
            </w:pPr>
          </w:p>
        </w:tc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2BE2" w:rsidRDefault="006619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Продемонстрировано понимание содержания выполненной работы. В работе и в ответах на вопросы по содержанию работы отсутствуют грубые ошибки</w:t>
            </w:r>
          </w:p>
          <w:p w:rsidR="00512BE2" w:rsidRDefault="006619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Продемонстрированы навыки определения темы и планирования работы.</w:t>
            </w:r>
          </w:p>
          <w:p w:rsidR="00512BE2" w:rsidRDefault="006619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Работа доведена до конца и представлена комиссии;</w:t>
            </w:r>
          </w:p>
          <w:p w:rsidR="00512BE2" w:rsidRDefault="0066199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некоторые этапы выполнялись под контролем и при поддержке руководителя. При этом проявляются отдельные элементы самооценки и самоконтроля обучающегося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2BE2" w:rsidRDefault="006619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Продемонстрировано свободное владение предметом проектной деятельности. Ошибки отсутствуют</w:t>
            </w:r>
          </w:p>
          <w:p w:rsidR="00512BE2" w:rsidRDefault="00512B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512BE2" w:rsidRDefault="006619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Работа тщательно спланирована и последовательно реализована, своевременно пройдены все необходимые этапы обсуждения и представления.</w:t>
            </w:r>
          </w:p>
          <w:p w:rsidR="00512BE2" w:rsidRDefault="0066199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Контроль и коррекция осуществлялись самостоятельно</w:t>
            </w:r>
          </w:p>
        </w:tc>
      </w:tr>
      <w:tr w:rsidR="00512BE2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2BE2" w:rsidRDefault="006619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Сформированность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 коммуникативных действий</w:t>
            </w:r>
          </w:p>
          <w:p w:rsidR="00512BE2" w:rsidRDefault="00512BE2">
            <w:pPr>
              <w:spacing w:before="100" w:after="100" w:line="240" w:lineRule="auto"/>
            </w:pPr>
          </w:p>
        </w:tc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2BE2" w:rsidRDefault="00661997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Продемонстрированы навыки оформления проектной работы и пояснительной записки, а также подготовки простой презентации. Автор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отвечает на вопросы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2BE2" w:rsidRDefault="00661997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Тема ясно определена и пояснена. Текст/сообщение хорошо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структурированы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. Все мысли выражены ясно, логично, последовательно,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аргументированно. Работа сообщение вызывает интерес. Автор свободно отвечает на вопросы.</w:t>
            </w:r>
          </w:p>
        </w:tc>
      </w:tr>
    </w:tbl>
    <w:p w:rsidR="00512BE2" w:rsidRDefault="00512BE2">
      <w:pPr>
        <w:jc w:val="both"/>
        <w:rPr>
          <w:rFonts w:ascii="Calibri" w:eastAsia="Calibri" w:hAnsi="Calibri" w:cs="Calibri"/>
        </w:rPr>
      </w:pPr>
    </w:p>
    <w:sectPr w:rsidR="00512BE2" w:rsidSect="00C267B7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581F53"/>
    <w:multiLevelType w:val="multilevel"/>
    <w:tmpl w:val="AF66497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4B74857"/>
    <w:multiLevelType w:val="multilevel"/>
    <w:tmpl w:val="FBD2566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7F3F7A1A"/>
    <w:multiLevelType w:val="multilevel"/>
    <w:tmpl w:val="218E8AB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512BE2"/>
    <w:rsid w:val="000C19D0"/>
    <w:rsid w:val="00512BE2"/>
    <w:rsid w:val="00661997"/>
    <w:rsid w:val="0095739D"/>
    <w:rsid w:val="00C26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573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5739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tif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2652</Words>
  <Characters>15123</Characters>
  <Application>Microsoft Office Word</Application>
  <DocSecurity>0</DocSecurity>
  <Lines>126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комп2</cp:lastModifiedBy>
  <cp:revision>5</cp:revision>
  <cp:lastPrinted>2023-03-02T07:48:00Z</cp:lastPrinted>
  <dcterms:created xsi:type="dcterms:W3CDTF">2019-03-28T15:33:00Z</dcterms:created>
  <dcterms:modified xsi:type="dcterms:W3CDTF">2023-12-03T18:05:00Z</dcterms:modified>
</cp:coreProperties>
</file>